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3"/>
        <w:tblW w:w="1098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7533"/>
      </w:tblGrid>
      <w:tr w:rsidR="00A20138" w:rsidRPr="00B4380A" w:rsidTr="00B4380A">
        <w:trPr>
          <w:trHeight w:val="53"/>
        </w:trPr>
        <w:tc>
          <w:tcPr>
            <w:tcW w:w="3449" w:type="dxa"/>
            <w:vAlign w:val="center"/>
          </w:tcPr>
          <w:p w:rsidR="00F00B53" w:rsidRDefault="00C21635" w:rsidP="00B4380A">
            <w:pPr>
              <w:pStyle w:val="a9"/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524000" cy="561975"/>
                  <wp:effectExtent l="19050" t="0" r="0" b="0"/>
                  <wp:docPr id="3" name="Εικόνα 1" descr="LOGOAXARN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XARN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68" w:rsidRPr="00B4380A" w:rsidRDefault="00A20138" w:rsidP="00B4380A">
            <w:pPr>
              <w:pStyle w:val="a9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380A">
              <w:rPr>
                <w:rFonts w:ascii="Tahoma" w:hAnsi="Tahoma" w:cs="Tahoma"/>
                <w:b/>
                <w:sz w:val="16"/>
                <w:szCs w:val="16"/>
              </w:rPr>
              <w:t xml:space="preserve">ΑΝΑΠΤΥΞΙΑΚΗ ΣΥΜΠΡΑΞΗ </w:t>
            </w:r>
            <w:proofErr w:type="spellStart"/>
            <w:r w:rsidR="00251568" w:rsidRPr="00B4380A">
              <w:rPr>
                <w:rFonts w:ascii="Tahoma" w:hAnsi="Tahoma" w:cs="Tahoma"/>
                <w:b/>
                <w:sz w:val="16"/>
                <w:szCs w:val="16"/>
              </w:rPr>
              <w:t>ΑΧΑΡΝΕΙΣ</w:t>
            </w:r>
            <w:proofErr w:type="spellEnd"/>
            <w:r w:rsidR="00251568" w:rsidRPr="00B4380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20138" w:rsidRDefault="00B4380A" w:rsidP="00B4380A">
            <w:pPr>
              <w:pStyle w:val="a9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A20138" w:rsidRPr="00B4380A">
              <w:rPr>
                <w:rFonts w:ascii="Tahoma" w:hAnsi="Tahoma" w:cs="Tahoma"/>
                <w:b/>
                <w:sz w:val="16"/>
                <w:szCs w:val="16"/>
              </w:rPr>
              <w:t>ΑΣΤΙΚΗ ΜΗ ΚΕΡΔΟΣΚΟΠΙΚΗ ΕΤΑΙΡΕΙΑ</w:t>
            </w:r>
          </w:p>
          <w:p w:rsidR="00B4380A" w:rsidRDefault="00B4380A" w:rsidP="00B4380A">
            <w:pPr>
              <w:pStyle w:val="a9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ΘΕΣΣΑΛΙΑΣ 60,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ΑΧΑΡΝΕΣ</w:t>
            </w:r>
            <w:proofErr w:type="spellEnd"/>
          </w:p>
          <w:p w:rsidR="00B4380A" w:rsidRPr="00B4380A" w:rsidRDefault="00B4380A" w:rsidP="00B4380A">
            <w:pPr>
              <w:pStyle w:val="a9"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2102406732</w:t>
            </w:r>
          </w:p>
        </w:tc>
        <w:tc>
          <w:tcPr>
            <w:tcW w:w="7533" w:type="dxa"/>
            <w:vAlign w:val="center"/>
          </w:tcPr>
          <w:p w:rsidR="003E0A38" w:rsidRPr="00B4380A" w:rsidRDefault="00C21635" w:rsidP="006B2D81">
            <w:pPr>
              <w:spacing w:line="276" w:lineRule="auto"/>
              <w:ind w:left="-57" w:right="-5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866775"/>
                  <wp:effectExtent l="19050" t="0" r="0" b="0"/>
                  <wp:docPr id="5" name="Εικόνα 5" descr="logo_Athina_EATA_horizontal_wt_CityofAthens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Athina_EATA_horizontal_wt_CityofAthens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0A38" w:rsidRPr="00B4380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20138" w:rsidRPr="00B4380A" w:rsidRDefault="00A20138" w:rsidP="00B4380A">
            <w:pPr>
              <w:spacing w:line="280" w:lineRule="atLeast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E0A38" w:rsidRPr="00000C5D" w:rsidRDefault="00B4380A" w:rsidP="003E0A38">
      <w:pPr>
        <w:spacing w:line="280" w:lineRule="atLeast"/>
        <w:ind w:left="-57" w:right="-57"/>
        <w:jc w:val="center"/>
        <w:rPr>
          <w:rFonts w:ascii="Tahoma" w:hAnsi="Tahoma" w:cs="Tahoma"/>
          <w:b/>
          <w:i/>
          <w:iCs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br/>
      </w:r>
      <w:r w:rsidR="003E0A38" w:rsidRPr="00B4380A">
        <w:rPr>
          <w:rFonts w:ascii="Tahoma" w:hAnsi="Tahoma" w:cs="Tahoma"/>
          <w:b/>
          <w:sz w:val="24"/>
          <w:szCs w:val="24"/>
        </w:rPr>
        <w:t>ΔΗΜΟΣΙΑ ΠΡ</w:t>
      </w:r>
      <w:r w:rsidR="00000C5D">
        <w:rPr>
          <w:rFonts w:ascii="Tahoma" w:hAnsi="Tahoma" w:cs="Tahoma"/>
          <w:b/>
          <w:sz w:val="24"/>
          <w:szCs w:val="24"/>
        </w:rPr>
        <w:t>ΟΣΚΛΗΣΗ ΕΚΔΗΛΩΣΗΣ ΕΝΔΙΑΦΕΡΟΝΤΟΣ</w:t>
      </w:r>
      <w:r w:rsidR="00000C5D" w:rsidRPr="00000C5D">
        <w:rPr>
          <w:rFonts w:ascii="Tahoma" w:hAnsi="Tahoma" w:cs="Tahoma"/>
          <w:b/>
          <w:sz w:val="24"/>
          <w:szCs w:val="24"/>
        </w:rPr>
        <w:t xml:space="preserve">- </w:t>
      </w:r>
      <w:r w:rsidR="00000C5D" w:rsidRPr="00000C5D">
        <w:rPr>
          <w:rFonts w:ascii="Tahoma" w:hAnsi="Tahoma" w:cs="Tahoma"/>
          <w:b/>
          <w:i/>
          <w:iCs/>
          <w:sz w:val="24"/>
          <w:szCs w:val="24"/>
          <w:u w:val="single"/>
          <w:lang w:val="en-US"/>
        </w:rPr>
        <w:t>B</w:t>
      </w:r>
      <w:r w:rsidR="00000C5D" w:rsidRPr="00000C5D">
        <w:rPr>
          <w:rFonts w:ascii="Tahoma" w:hAnsi="Tahoma" w:cs="Tahoma"/>
          <w:b/>
          <w:i/>
          <w:iCs/>
          <w:sz w:val="24"/>
          <w:szCs w:val="24"/>
          <w:u w:val="single"/>
        </w:rPr>
        <w:t xml:space="preserve">΄ κύκλος </w:t>
      </w:r>
    </w:p>
    <w:p w:rsidR="003E0A38" w:rsidRPr="00B4380A" w:rsidRDefault="003E0A38" w:rsidP="003E0A38">
      <w:pPr>
        <w:spacing w:line="276" w:lineRule="auto"/>
        <w:ind w:left="-57" w:right="-57"/>
        <w:jc w:val="center"/>
        <w:rPr>
          <w:rFonts w:ascii="Tahoma" w:hAnsi="Tahoma" w:cs="Tahoma"/>
          <w:b/>
        </w:rPr>
      </w:pPr>
      <w:r w:rsidRPr="00B4380A">
        <w:rPr>
          <w:rFonts w:ascii="Tahoma" w:hAnsi="Tahoma" w:cs="Tahoma"/>
          <w:b/>
        </w:rPr>
        <w:t xml:space="preserve">ΓΙΑ ΣΥΜΜΕΤΟΧΗ ΣΤΗΝ ΠΡΑΞΗ: ΣΥΜΒΟΛΗ ΣΤΗΝ ΑΠΑΣΧΟΛΗΣΗ </w:t>
      </w:r>
    </w:p>
    <w:p w:rsidR="003E0A38" w:rsidRPr="00B4380A" w:rsidRDefault="003E0A38" w:rsidP="003E0A38">
      <w:pPr>
        <w:spacing w:line="276" w:lineRule="auto"/>
        <w:ind w:left="-57" w:right="-57"/>
        <w:jc w:val="center"/>
        <w:rPr>
          <w:rFonts w:ascii="Tahoma" w:hAnsi="Tahoma" w:cs="Tahoma"/>
          <w:b/>
          <w:sz w:val="16"/>
          <w:szCs w:val="16"/>
        </w:rPr>
      </w:pPr>
    </w:p>
    <w:p w:rsidR="006A1C7E" w:rsidRPr="00B4380A" w:rsidRDefault="006A1C7E" w:rsidP="003E0A38">
      <w:pPr>
        <w:spacing w:line="276" w:lineRule="auto"/>
        <w:ind w:left="-57" w:right="-57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r w:rsidRPr="00B4380A">
        <w:rPr>
          <w:rFonts w:ascii="Tahoma" w:hAnsi="Tahoma" w:cs="Tahoma"/>
          <w:b/>
          <w:sz w:val="18"/>
          <w:szCs w:val="18"/>
        </w:rPr>
        <w:t xml:space="preserve">Η ΑΝΑΠΤΥΞΙΑΚΗ ΣΥΜΠΡΑΞΗ </w:t>
      </w:r>
      <w:proofErr w:type="spellStart"/>
      <w:r w:rsidR="00251568" w:rsidRPr="00B4380A">
        <w:rPr>
          <w:rFonts w:ascii="Tahoma" w:hAnsi="Tahoma" w:cs="Tahoma"/>
          <w:b/>
          <w:sz w:val="18"/>
          <w:szCs w:val="18"/>
        </w:rPr>
        <w:t>ΑΧΑΡΝΕΙΣ</w:t>
      </w:r>
      <w:proofErr w:type="spellEnd"/>
    </w:p>
    <w:p w:rsidR="002C6A69" w:rsidRPr="00B4380A" w:rsidRDefault="002C6A69" w:rsidP="003E0A38">
      <w:pPr>
        <w:spacing w:line="276" w:lineRule="auto"/>
        <w:ind w:left="-57" w:right="-57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Στα πλαίσια της υλοποίησης της πράξης με τίτλο «</w:t>
      </w:r>
      <w:r w:rsidR="00251568" w:rsidRPr="00B4380A">
        <w:rPr>
          <w:rFonts w:ascii="Tahoma" w:hAnsi="Tahoma" w:cs="Tahoma"/>
          <w:sz w:val="18"/>
          <w:szCs w:val="18"/>
        </w:rPr>
        <w:t>ΣΥΜΒΟΛΗ ΣΤΗΝ ΑΠΑΣΧΟΛΗΣΗ</w:t>
      </w:r>
      <w:r w:rsidRPr="00B4380A">
        <w:rPr>
          <w:rFonts w:ascii="Tahoma" w:hAnsi="Tahoma" w:cs="Tahoma"/>
          <w:sz w:val="18"/>
          <w:szCs w:val="18"/>
        </w:rPr>
        <w:t xml:space="preserve">» στο πλαίσιο της δράσης </w:t>
      </w:r>
      <w:r w:rsidR="00A16C6E" w:rsidRPr="00B4380A">
        <w:rPr>
          <w:rFonts w:ascii="Tahoma" w:hAnsi="Tahoma" w:cs="Tahoma"/>
          <w:sz w:val="18"/>
          <w:szCs w:val="18"/>
        </w:rPr>
        <w:t>7</w:t>
      </w:r>
      <w:r w:rsidRPr="00B4380A">
        <w:rPr>
          <w:rFonts w:ascii="Tahoma" w:hAnsi="Tahoma" w:cs="Tahoma"/>
          <w:sz w:val="18"/>
          <w:szCs w:val="18"/>
        </w:rPr>
        <w:t>: «</w:t>
      </w:r>
      <w:r w:rsidR="00A16C6E" w:rsidRPr="00B4380A">
        <w:rPr>
          <w:rFonts w:ascii="Tahoma" w:hAnsi="Tahoma" w:cs="Tahoma"/>
          <w:sz w:val="18"/>
          <w:szCs w:val="18"/>
        </w:rPr>
        <w:t>ΤΟΠΙΚΑ ΣΧΕΔΙΑ ΓΙΑ ΤΗΝ ΑΠΑΣΧΟΛΗΣΗ ΠΡΟΣΑΡΜΟΣΜΕΝΩΝ ΣΤΙΣ ΑΝΑΓΚΕΣ ΤΩΝ ΤΟΠΙΚΩΝ ΑΓΟΡΩΝ ΕΡΓΑΣΙΑΣ</w:t>
      </w:r>
      <w:r w:rsidRPr="00B4380A">
        <w:rPr>
          <w:rFonts w:ascii="Tahoma" w:hAnsi="Tahoma" w:cs="Tahoma"/>
          <w:sz w:val="18"/>
          <w:szCs w:val="18"/>
        </w:rPr>
        <w:t>» της Κατηγορίας Παρέμβασης 1: «</w:t>
      </w:r>
      <w:r w:rsidR="00A16C6E" w:rsidRPr="00B4380A">
        <w:rPr>
          <w:rFonts w:ascii="Tahoma" w:hAnsi="Tahoma" w:cs="Tahoma"/>
          <w:sz w:val="18"/>
          <w:szCs w:val="18"/>
        </w:rPr>
        <w:t>Ενεργητικές πολιτικές απασχόλησης</w:t>
      </w:r>
      <w:r w:rsidRPr="00B4380A">
        <w:rPr>
          <w:rFonts w:ascii="Tahoma" w:hAnsi="Tahoma" w:cs="Tahoma"/>
          <w:sz w:val="18"/>
          <w:szCs w:val="18"/>
        </w:rPr>
        <w:t xml:space="preserve">» του Θεματικού Άξονα Προτεραιότητας </w:t>
      </w:r>
      <w:r w:rsidR="00A16C6E" w:rsidRPr="00B4380A">
        <w:rPr>
          <w:rFonts w:ascii="Tahoma" w:hAnsi="Tahoma" w:cs="Tahoma"/>
          <w:sz w:val="18"/>
          <w:szCs w:val="18"/>
        </w:rPr>
        <w:t>8</w:t>
      </w:r>
      <w:r w:rsidRPr="00B4380A">
        <w:rPr>
          <w:rFonts w:ascii="Tahoma" w:hAnsi="Tahoma" w:cs="Tahoma"/>
          <w:sz w:val="18"/>
          <w:szCs w:val="18"/>
        </w:rPr>
        <w:t xml:space="preserve">: </w:t>
      </w:r>
      <w:r w:rsidR="003E0A38" w:rsidRPr="00B4380A">
        <w:rPr>
          <w:rFonts w:ascii="Tahoma" w:hAnsi="Tahoma" w:cs="Tahoma"/>
          <w:sz w:val="18"/>
          <w:szCs w:val="18"/>
        </w:rPr>
        <w:t>«Διευκόλυνση της πρόσβασης στις 3 Περιφέρειες Σταδιακής Εξόδου»</w:t>
      </w:r>
      <w:r w:rsidRPr="00B4380A">
        <w:rPr>
          <w:rFonts w:ascii="Tahoma" w:hAnsi="Tahoma" w:cs="Tahoma"/>
          <w:sz w:val="18"/>
          <w:szCs w:val="18"/>
        </w:rPr>
        <w:t>, του Επιχειρησιακού Προγράμματος «Ανάπτυξη Ανθρώπινου Δυναμικού» 2007-2013»</w:t>
      </w:r>
    </w:p>
    <w:bookmarkEnd w:id="0"/>
    <w:p w:rsidR="006A1C7E" w:rsidRPr="00B4380A" w:rsidRDefault="006A1C7E" w:rsidP="00EF7086">
      <w:pPr>
        <w:spacing w:line="276" w:lineRule="auto"/>
        <w:ind w:left="-57" w:right="-57"/>
        <w:jc w:val="center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>ΠΡΟΣΚΑΛΕΙ</w:t>
      </w:r>
    </w:p>
    <w:p w:rsidR="006B4FEB" w:rsidRPr="00B4380A" w:rsidRDefault="006A1C7E" w:rsidP="00EF7086">
      <w:pPr>
        <w:spacing w:line="276" w:lineRule="auto"/>
        <w:ind w:left="-57" w:right="-57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τους</w:t>
      </w:r>
      <w:r w:rsidR="00467902" w:rsidRPr="00B4380A">
        <w:rPr>
          <w:rFonts w:ascii="Tahoma" w:hAnsi="Tahoma" w:cs="Tahoma"/>
          <w:sz w:val="18"/>
          <w:szCs w:val="18"/>
        </w:rPr>
        <w:t>/τις</w:t>
      </w:r>
      <w:r w:rsidRPr="00B4380A">
        <w:rPr>
          <w:rFonts w:ascii="Tahoma" w:hAnsi="Tahoma" w:cs="Tahoma"/>
          <w:sz w:val="18"/>
          <w:szCs w:val="18"/>
        </w:rPr>
        <w:t xml:space="preserve"> ενδιαφερόμενους</w:t>
      </w:r>
      <w:r w:rsidR="00467902" w:rsidRPr="00B4380A">
        <w:rPr>
          <w:rFonts w:ascii="Tahoma" w:hAnsi="Tahoma" w:cs="Tahoma"/>
          <w:sz w:val="18"/>
          <w:szCs w:val="18"/>
        </w:rPr>
        <w:t>/ες</w:t>
      </w:r>
      <w:r w:rsidRPr="00B4380A">
        <w:rPr>
          <w:rFonts w:ascii="Tahoma" w:hAnsi="Tahoma" w:cs="Tahoma"/>
          <w:sz w:val="18"/>
          <w:szCs w:val="18"/>
        </w:rPr>
        <w:t xml:space="preserve"> που πληρούν τις </w:t>
      </w:r>
      <w:r w:rsidR="00467902" w:rsidRPr="00B4380A">
        <w:rPr>
          <w:rFonts w:ascii="Tahoma" w:hAnsi="Tahoma" w:cs="Tahoma"/>
          <w:sz w:val="18"/>
          <w:szCs w:val="18"/>
        </w:rPr>
        <w:t xml:space="preserve">σχετικές </w:t>
      </w:r>
      <w:r w:rsidRPr="00B4380A">
        <w:rPr>
          <w:rFonts w:ascii="Tahoma" w:hAnsi="Tahoma" w:cs="Tahoma"/>
          <w:sz w:val="18"/>
          <w:szCs w:val="18"/>
        </w:rPr>
        <w:t xml:space="preserve">προϋποθέσεις </w:t>
      </w:r>
      <w:r w:rsidR="00467902" w:rsidRPr="00B4380A">
        <w:rPr>
          <w:rFonts w:ascii="Tahoma" w:hAnsi="Tahoma" w:cs="Tahoma"/>
          <w:sz w:val="18"/>
          <w:szCs w:val="18"/>
        </w:rPr>
        <w:t xml:space="preserve">για την υποβολή αιτήσεων συμμετοχής στην εν λόγω Πράξη. </w:t>
      </w:r>
    </w:p>
    <w:p w:rsidR="00F00B53" w:rsidRPr="004A2993" w:rsidRDefault="00F00B53" w:rsidP="0059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76" w:lineRule="auto"/>
        <w:jc w:val="both"/>
        <w:rPr>
          <w:rFonts w:ascii="Tahoma" w:hAnsi="Tahoma" w:cs="Tahoma"/>
          <w:b/>
          <w:color w:val="000080"/>
          <w:sz w:val="18"/>
          <w:szCs w:val="18"/>
        </w:rPr>
      </w:pPr>
      <w:r w:rsidRPr="004A2993">
        <w:rPr>
          <w:rFonts w:ascii="Tahoma" w:hAnsi="Tahoma" w:cs="Tahoma"/>
          <w:b/>
          <w:color w:val="000080"/>
          <w:sz w:val="18"/>
          <w:szCs w:val="18"/>
        </w:rPr>
        <w:t xml:space="preserve">Στο </w:t>
      </w:r>
      <w:r w:rsidRPr="004A2993">
        <w:rPr>
          <w:rFonts w:ascii="Tahoma" w:hAnsi="Tahoma" w:cs="Tahoma"/>
          <w:b/>
          <w:color w:val="000080"/>
          <w:sz w:val="18"/>
          <w:szCs w:val="18"/>
          <w:u w:val="single"/>
        </w:rPr>
        <w:t>β’ κύκλο</w:t>
      </w:r>
      <w:r w:rsidRPr="004A2993">
        <w:rPr>
          <w:rFonts w:ascii="Tahoma" w:hAnsi="Tahoma" w:cs="Tahoma"/>
          <w:b/>
          <w:color w:val="000080"/>
          <w:sz w:val="18"/>
          <w:szCs w:val="18"/>
        </w:rPr>
        <w:t xml:space="preserve"> πρόσκλησης εκδήλωσης ενδιαφέροντος οι ενδιαφερόμενοι/ες μπορούν να υποβάλλουν αίτηση συμμετοχής για τους τομείς:</w:t>
      </w:r>
    </w:p>
    <w:p w:rsidR="00F00B53" w:rsidRPr="004A2993" w:rsidRDefault="00F00B53" w:rsidP="0059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num" w:pos="1440"/>
        </w:tabs>
        <w:spacing w:line="276" w:lineRule="auto"/>
        <w:rPr>
          <w:rFonts w:ascii="Tahoma" w:hAnsi="Tahoma" w:cs="Tahoma"/>
          <w:b/>
          <w:color w:val="000080"/>
          <w:sz w:val="18"/>
          <w:szCs w:val="18"/>
        </w:rPr>
      </w:pPr>
      <w:r w:rsidRPr="004A2993">
        <w:rPr>
          <w:rFonts w:ascii="Tahoma" w:hAnsi="Tahoma" w:cs="Tahoma"/>
          <w:b/>
          <w:color w:val="000080"/>
          <w:sz w:val="18"/>
          <w:szCs w:val="18"/>
        </w:rPr>
        <w:t>α) Συντηρητές Τεχν</w:t>
      </w:r>
      <w:r w:rsidR="00BC0EDB">
        <w:rPr>
          <w:rFonts w:ascii="Tahoma" w:hAnsi="Tahoma" w:cs="Tahoma"/>
          <w:b/>
          <w:color w:val="000080"/>
          <w:sz w:val="18"/>
          <w:szCs w:val="18"/>
        </w:rPr>
        <w:t>ικών Εγκαταστάσεων (20 άνεργοι</w:t>
      </w:r>
      <w:r w:rsidRPr="004A2993">
        <w:rPr>
          <w:rFonts w:ascii="Tahoma" w:hAnsi="Tahoma" w:cs="Tahoma"/>
          <w:b/>
          <w:color w:val="000080"/>
          <w:sz w:val="18"/>
          <w:szCs w:val="18"/>
        </w:rPr>
        <w:t>)</w:t>
      </w:r>
    </w:p>
    <w:p w:rsidR="00F00B53" w:rsidRPr="004A2993" w:rsidRDefault="00F00B53" w:rsidP="0059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num" w:pos="1440"/>
        </w:tabs>
        <w:spacing w:line="276" w:lineRule="auto"/>
        <w:rPr>
          <w:rFonts w:ascii="Tahoma" w:hAnsi="Tahoma" w:cs="Tahoma"/>
          <w:b/>
          <w:color w:val="000080"/>
          <w:sz w:val="18"/>
          <w:szCs w:val="18"/>
        </w:rPr>
      </w:pPr>
      <w:r w:rsidRPr="004A2993">
        <w:rPr>
          <w:rFonts w:ascii="Tahoma" w:hAnsi="Tahoma" w:cs="Tahoma"/>
          <w:b/>
          <w:color w:val="000080"/>
          <w:sz w:val="18"/>
          <w:szCs w:val="18"/>
        </w:rPr>
        <w:t>γ) Επεξεργασία Υπολειμμάτων Φυτικής Προέλευσης (15 άνεργοι)</w:t>
      </w:r>
    </w:p>
    <w:p w:rsidR="00F00B53" w:rsidRPr="00B4380A" w:rsidRDefault="00F00B53" w:rsidP="00F00B53">
      <w:pPr>
        <w:tabs>
          <w:tab w:val="num" w:pos="1440"/>
        </w:tabs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467902" w:rsidRPr="00B4380A" w:rsidRDefault="00467902" w:rsidP="004A2993">
      <w:pPr>
        <w:shd w:val="clear" w:color="auto" w:fill="99CCFF"/>
        <w:spacing w:line="276" w:lineRule="auto"/>
        <w:ind w:right="-57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 xml:space="preserve">1. </w:t>
      </w:r>
      <w:r w:rsidR="009746ED" w:rsidRPr="00B4380A">
        <w:rPr>
          <w:rFonts w:ascii="Tahoma" w:hAnsi="Tahoma" w:cs="Tahoma"/>
          <w:b/>
          <w:sz w:val="18"/>
          <w:szCs w:val="18"/>
        </w:rPr>
        <w:t xml:space="preserve">Στόχος </w:t>
      </w:r>
      <w:r w:rsidRPr="00B4380A">
        <w:rPr>
          <w:rFonts w:ascii="Tahoma" w:hAnsi="Tahoma" w:cs="Tahoma"/>
          <w:b/>
          <w:sz w:val="18"/>
          <w:szCs w:val="18"/>
        </w:rPr>
        <w:t>της Πράξης:</w:t>
      </w:r>
    </w:p>
    <w:p w:rsidR="00251568" w:rsidRPr="00F00B53" w:rsidRDefault="00467902" w:rsidP="00251568">
      <w:pPr>
        <w:tabs>
          <w:tab w:val="num" w:pos="1440"/>
        </w:tabs>
        <w:spacing w:line="276" w:lineRule="auto"/>
        <w:rPr>
          <w:rFonts w:ascii="Tahoma" w:hAnsi="Tahoma" w:cs="Tahoma"/>
          <w:bCs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 xml:space="preserve">Μέσω της υλοποίησης της Πράξης επιδιώκεται η προώθηση στην </w:t>
      </w:r>
      <w:r w:rsidR="00F91A48" w:rsidRPr="00B4380A">
        <w:rPr>
          <w:rFonts w:ascii="Tahoma" w:hAnsi="Tahoma" w:cs="Tahoma"/>
          <w:sz w:val="18"/>
          <w:szCs w:val="18"/>
        </w:rPr>
        <w:t>απασχόληση</w:t>
      </w:r>
      <w:r w:rsidR="00F91A48" w:rsidRPr="00B4380A">
        <w:rPr>
          <w:rFonts w:ascii="Tahoma" w:hAnsi="Tahoma" w:cs="Tahoma"/>
          <w:b/>
          <w:sz w:val="18"/>
          <w:szCs w:val="18"/>
        </w:rPr>
        <w:t xml:space="preserve"> </w:t>
      </w:r>
      <w:r w:rsidR="00251568" w:rsidRPr="00B4380A">
        <w:rPr>
          <w:rFonts w:ascii="Tahoma" w:hAnsi="Tahoma" w:cs="Tahoma"/>
          <w:b/>
          <w:sz w:val="18"/>
          <w:szCs w:val="18"/>
        </w:rPr>
        <w:t>70</w:t>
      </w:r>
      <w:r w:rsidR="00F91A48" w:rsidRPr="00B4380A">
        <w:rPr>
          <w:rFonts w:ascii="Tahoma" w:hAnsi="Tahoma" w:cs="Tahoma"/>
          <w:b/>
          <w:sz w:val="18"/>
          <w:szCs w:val="18"/>
        </w:rPr>
        <w:t xml:space="preserve"> ανέργων</w:t>
      </w:r>
      <w:r w:rsidR="00251568" w:rsidRPr="00B4380A">
        <w:rPr>
          <w:rFonts w:ascii="Tahoma" w:hAnsi="Tahoma" w:cs="Tahoma"/>
          <w:b/>
          <w:sz w:val="18"/>
          <w:szCs w:val="18"/>
        </w:rPr>
        <w:t xml:space="preserve"> </w:t>
      </w:r>
      <w:r w:rsidR="009746ED" w:rsidRPr="00B4380A">
        <w:rPr>
          <w:rFonts w:ascii="Tahoma" w:hAnsi="Tahoma" w:cs="Tahoma"/>
          <w:b/>
          <w:sz w:val="18"/>
          <w:szCs w:val="18"/>
        </w:rPr>
        <w:t xml:space="preserve">που κατοικούν στο </w:t>
      </w:r>
      <w:r w:rsidR="00F91A48" w:rsidRPr="00B4380A">
        <w:rPr>
          <w:rFonts w:ascii="Tahoma" w:hAnsi="Tahoma" w:cs="Tahoma"/>
          <w:b/>
          <w:sz w:val="18"/>
          <w:szCs w:val="18"/>
        </w:rPr>
        <w:t>Δήμο</w:t>
      </w:r>
      <w:r w:rsidR="00251568" w:rsidRPr="00B4380A">
        <w:rPr>
          <w:rFonts w:ascii="Tahoma" w:hAnsi="Tahoma" w:cs="Tahoma"/>
          <w:b/>
          <w:sz w:val="18"/>
          <w:szCs w:val="18"/>
        </w:rPr>
        <w:t xml:space="preserve"> Αχαρνών</w:t>
      </w:r>
      <w:r w:rsidR="00F17A93">
        <w:rPr>
          <w:rFonts w:ascii="Tahoma" w:hAnsi="Tahoma" w:cs="Tahoma"/>
          <w:b/>
          <w:sz w:val="18"/>
          <w:szCs w:val="18"/>
        </w:rPr>
        <w:t xml:space="preserve"> και Δήμο Αθηναίων</w:t>
      </w:r>
      <w:r w:rsidR="00251568" w:rsidRPr="00B4380A">
        <w:rPr>
          <w:rFonts w:ascii="Tahoma" w:hAnsi="Tahoma" w:cs="Tahoma"/>
          <w:b/>
          <w:sz w:val="18"/>
          <w:szCs w:val="18"/>
        </w:rPr>
        <w:t xml:space="preserve"> </w:t>
      </w:r>
      <w:r w:rsidR="00251568" w:rsidRPr="00F00B53">
        <w:rPr>
          <w:rFonts w:ascii="Tahoma" w:hAnsi="Tahoma" w:cs="Tahoma"/>
          <w:bCs/>
          <w:sz w:val="18"/>
          <w:szCs w:val="18"/>
        </w:rPr>
        <w:t xml:space="preserve">και οι οποίοι θα δημιουργήσουν κοινωνικές επιχειρήσεις </w:t>
      </w:r>
      <w:r w:rsidR="002F3DAA">
        <w:rPr>
          <w:rFonts w:ascii="Tahoma" w:hAnsi="Tahoma" w:cs="Tahoma"/>
          <w:bCs/>
          <w:sz w:val="18"/>
          <w:szCs w:val="18"/>
        </w:rPr>
        <w:t>ή και θα προωθηθούν στην απασχόληση (</w:t>
      </w:r>
      <w:proofErr w:type="spellStart"/>
      <w:r w:rsidR="002F3DAA">
        <w:rPr>
          <w:rFonts w:ascii="Tahoma" w:hAnsi="Tahoma" w:cs="Tahoma"/>
          <w:bCs/>
          <w:sz w:val="18"/>
          <w:szCs w:val="18"/>
        </w:rPr>
        <w:t>ΝΘΕ</w:t>
      </w:r>
      <w:proofErr w:type="spellEnd"/>
      <w:r w:rsidR="002F3DAA">
        <w:rPr>
          <w:rFonts w:ascii="Tahoma" w:hAnsi="Tahoma" w:cs="Tahoma"/>
          <w:bCs/>
          <w:sz w:val="18"/>
          <w:szCs w:val="18"/>
        </w:rPr>
        <w:t xml:space="preserve"> ή απόκτηση εργασιακής εμπειρίας) </w:t>
      </w:r>
      <w:r w:rsidR="00251568" w:rsidRPr="00F00B53">
        <w:rPr>
          <w:rFonts w:ascii="Tahoma" w:hAnsi="Tahoma" w:cs="Tahoma"/>
          <w:bCs/>
          <w:sz w:val="18"/>
          <w:szCs w:val="18"/>
        </w:rPr>
        <w:t>στους τομείς:</w:t>
      </w:r>
    </w:p>
    <w:p w:rsidR="00251568" w:rsidRPr="00F00B53" w:rsidRDefault="00251568" w:rsidP="00251568">
      <w:pPr>
        <w:tabs>
          <w:tab w:val="num" w:pos="1440"/>
        </w:tabs>
        <w:spacing w:line="276" w:lineRule="auto"/>
        <w:rPr>
          <w:rFonts w:ascii="Tahoma" w:hAnsi="Tahoma" w:cs="Tahoma"/>
          <w:bCs/>
          <w:sz w:val="18"/>
          <w:szCs w:val="18"/>
        </w:rPr>
      </w:pPr>
      <w:r w:rsidRPr="00F00B53">
        <w:rPr>
          <w:rFonts w:ascii="Tahoma" w:hAnsi="Tahoma" w:cs="Tahoma"/>
          <w:bCs/>
          <w:sz w:val="18"/>
          <w:szCs w:val="18"/>
        </w:rPr>
        <w:t>α) Συντηρητές Τεχνικών Εγκαταστάσεων (20 άνεργοι / 3 κοινωνικές επιχειρήσεις)</w:t>
      </w:r>
    </w:p>
    <w:p w:rsidR="00251568" w:rsidRPr="00F00B53" w:rsidRDefault="00251568" w:rsidP="00251568">
      <w:pPr>
        <w:tabs>
          <w:tab w:val="num" w:pos="1440"/>
        </w:tabs>
        <w:spacing w:line="276" w:lineRule="auto"/>
        <w:rPr>
          <w:rFonts w:ascii="Tahoma" w:hAnsi="Tahoma" w:cs="Tahoma"/>
          <w:bCs/>
          <w:sz w:val="18"/>
          <w:szCs w:val="18"/>
        </w:rPr>
      </w:pPr>
      <w:r w:rsidRPr="00F00B53">
        <w:rPr>
          <w:rFonts w:ascii="Tahoma" w:hAnsi="Tahoma" w:cs="Tahoma"/>
          <w:bCs/>
          <w:sz w:val="18"/>
          <w:szCs w:val="18"/>
        </w:rPr>
        <w:t>β) Φροντιστές Αδέσποτων και μη, μικρών Ζώων (15 άνεργοι / 2 κοινωνικές επιχειρήσεις)</w:t>
      </w:r>
    </w:p>
    <w:p w:rsidR="00251568" w:rsidRPr="00F00B53" w:rsidRDefault="00251568" w:rsidP="00251568">
      <w:pPr>
        <w:tabs>
          <w:tab w:val="num" w:pos="1440"/>
        </w:tabs>
        <w:spacing w:line="276" w:lineRule="auto"/>
        <w:rPr>
          <w:rFonts w:ascii="Tahoma" w:hAnsi="Tahoma" w:cs="Tahoma"/>
          <w:bCs/>
          <w:sz w:val="18"/>
          <w:szCs w:val="18"/>
        </w:rPr>
      </w:pPr>
      <w:r w:rsidRPr="00F00B53">
        <w:rPr>
          <w:rFonts w:ascii="Tahoma" w:hAnsi="Tahoma" w:cs="Tahoma"/>
          <w:bCs/>
          <w:sz w:val="18"/>
          <w:szCs w:val="18"/>
        </w:rPr>
        <w:t>γ) Επεξεργασία Υπολειμμάτων Φυτικής Προέλευσης (15 άνεργοι / 2 κοινωνικές επιχειρήσεις)</w:t>
      </w:r>
    </w:p>
    <w:p w:rsidR="00251568" w:rsidRPr="00F00B53" w:rsidRDefault="00251568" w:rsidP="00251568">
      <w:pPr>
        <w:tabs>
          <w:tab w:val="num" w:pos="1440"/>
        </w:tabs>
        <w:spacing w:line="276" w:lineRule="auto"/>
        <w:rPr>
          <w:rFonts w:ascii="Tahoma" w:hAnsi="Tahoma" w:cs="Tahoma"/>
          <w:bCs/>
          <w:sz w:val="18"/>
          <w:szCs w:val="18"/>
        </w:rPr>
      </w:pPr>
      <w:r w:rsidRPr="00F00B53">
        <w:rPr>
          <w:rFonts w:ascii="Tahoma" w:hAnsi="Tahoma" w:cs="Tahoma"/>
          <w:bCs/>
          <w:sz w:val="18"/>
          <w:szCs w:val="18"/>
        </w:rPr>
        <w:t xml:space="preserve">δ) Φύλαξη Κοινόχρηστων Χώρων και Εγκαταστάσεων (20 άνεργοι / 2 κοινωνικές επιχειρήσεις και 2 </w:t>
      </w:r>
      <w:proofErr w:type="spellStart"/>
      <w:r w:rsidRPr="00F00B53">
        <w:rPr>
          <w:rFonts w:ascii="Tahoma" w:hAnsi="Tahoma" w:cs="Tahoma"/>
          <w:bCs/>
          <w:sz w:val="18"/>
          <w:szCs w:val="18"/>
        </w:rPr>
        <w:t>ΝΘΕ</w:t>
      </w:r>
      <w:proofErr w:type="spellEnd"/>
      <w:r w:rsidRPr="00F00B53">
        <w:rPr>
          <w:rFonts w:ascii="Tahoma" w:hAnsi="Tahoma" w:cs="Tahoma"/>
          <w:bCs/>
          <w:sz w:val="18"/>
          <w:szCs w:val="18"/>
        </w:rPr>
        <w:t xml:space="preserve"> ή απόκτηση εργασιακής εμπειρίας)</w:t>
      </w:r>
    </w:p>
    <w:p w:rsidR="00F91A48" w:rsidRDefault="00F91A48" w:rsidP="00EF7086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C168AD" w:rsidRPr="00B4380A" w:rsidRDefault="00C168AD" w:rsidP="004A2993">
      <w:pPr>
        <w:shd w:val="clear" w:color="auto" w:fill="99CCFF"/>
        <w:spacing w:line="276" w:lineRule="auto"/>
        <w:ind w:right="-57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 xml:space="preserve">2. </w:t>
      </w:r>
      <w:r w:rsidR="00883E4A" w:rsidRPr="00B4380A">
        <w:rPr>
          <w:rFonts w:ascii="Tahoma" w:hAnsi="Tahoma" w:cs="Tahoma"/>
          <w:b/>
          <w:sz w:val="18"/>
          <w:szCs w:val="18"/>
        </w:rPr>
        <w:t xml:space="preserve">Υποστήριξη των ωφελούμενων </w:t>
      </w:r>
      <w:r w:rsidRPr="00B4380A">
        <w:rPr>
          <w:rFonts w:ascii="Tahoma" w:hAnsi="Tahoma" w:cs="Tahoma"/>
          <w:b/>
          <w:sz w:val="18"/>
          <w:szCs w:val="18"/>
        </w:rPr>
        <w:t>της Πράξης:</w:t>
      </w:r>
    </w:p>
    <w:p w:rsidR="00C168AD" w:rsidRPr="00B4380A" w:rsidRDefault="00883E4A" w:rsidP="00251568">
      <w:pPr>
        <w:tabs>
          <w:tab w:val="num" w:pos="14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 xml:space="preserve">Οι ωφελούμενοι θα υποστηριχθούν για τη δημιουργία </w:t>
      </w:r>
      <w:r w:rsidR="00251568" w:rsidRPr="00B4380A">
        <w:rPr>
          <w:rFonts w:ascii="Tahoma" w:hAnsi="Tahoma" w:cs="Tahoma"/>
          <w:sz w:val="18"/>
          <w:szCs w:val="18"/>
        </w:rPr>
        <w:t xml:space="preserve">9 </w:t>
      </w:r>
      <w:r w:rsidRPr="00B4380A">
        <w:rPr>
          <w:rFonts w:ascii="Tahoma" w:hAnsi="Tahoma" w:cs="Tahoma"/>
          <w:sz w:val="18"/>
          <w:szCs w:val="18"/>
        </w:rPr>
        <w:t xml:space="preserve">κοινωνικών επιχειρήσεων </w:t>
      </w:r>
      <w:r w:rsidR="00D004DF" w:rsidRPr="00B4380A">
        <w:rPr>
          <w:rFonts w:ascii="Tahoma" w:hAnsi="Tahoma" w:cs="Tahoma"/>
          <w:sz w:val="18"/>
          <w:szCs w:val="18"/>
        </w:rPr>
        <w:t>μ</w:t>
      </w:r>
      <w:r w:rsidRPr="00B4380A">
        <w:rPr>
          <w:rFonts w:ascii="Tahoma" w:hAnsi="Tahoma" w:cs="Tahoma"/>
          <w:sz w:val="18"/>
          <w:szCs w:val="18"/>
        </w:rPr>
        <w:t xml:space="preserve">έσω ενός πλέγματος επιμέρους </w:t>
      </w:r>
      <w:r w:rsidR="00C168AD" w:rsidRPr="00B4380A">
        <w:rPr>
          <w:rFonts w:ascii="Tahoma" w:hAnsi="Tahoma" w:cs="Tahoma"/>
          <w:sz w:val="18"/>
          <w:szCs w:val="18"/>
        </w:rPr>
        <w:t>δράσεων,</w:t>
      </w:r>
      <w:r w:rsidR="00AE4D64" w:rsidRPr="00B4380A">
        <w:rPr>
          <w:rFonts w:ascii="Tahoma" w:hAnsi="Tahoma" w:cs="Tahoma"/>
          <w:sz w:val="18"/>
          <w:szCs w:val="18"/>
        </w:rPr>
        <w:t xml:space="preserve"> που </w:t>
      </w:r>
      <w:r w:rsidR="00C168AD" w:rsidRPr="00B4380A">
        <w:rPr>
          <w:rFonts w:ascii="Tahoma" w:hAnsi="Tahoma" w:cs="Tahoma"/>
          <w:sz w:val="18"/>
          <w:szCs w:val="18"/>
        </w:rPr>
        <w:t xml:space="preserve">περιλαμβάνουν: </w:t>
      </w:r>
    </w:p>
    <w:p w:rsidR="00D004DF" w:rsidRPr="00B4380A" w:rsidRDefault="00D004DF" w:rsidP="00EF7086">
      <w:pPr>
        <w:numPr>
          <w:ilvl w:val="0"/>
          <w:numId w:val="24"/>
        </w:numPr>
        <w:tabs>
          <w:tab w:val="num" w:pos="284"/>
          <w:tab w:val="num" w:pos="1440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>Δικτύωση των ωφελούμενων με επιχειρήσεις</w:t>
      </w:r>
      <w:r w:rsidRPr="00B4380A">
        <w:rPr>
          <w:rFonts w:ascii="Tahoma" w:hAnsi="Tahoma" w:cs="Tahoma"/>
          <w:sz w:val="18"/>
          <w:szCs w:val="18"/>
        </w:rPr>
        <w:t xml:space="preserve"> της περιοχής</w:t>
      </w:r>
    </w:p>
    <w:p w:rsidR="004E3EE0" w:rsidRPr="00B4380A" w:rsidRDefault="00D004DF" w:rsidP="004E3EE0">
      <w:pPr>
        <w:numPr>
          <w:ilvl w:val="0"/>
          <w:numId w:val="24"/>
        </w:numPr>
        <w:tabs>
          <w:tab w:val="num" w:pos="284"/>
          <w:tab w:val="num" w:pos="1440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>Κατάρτιση</w:t>
      </w:r>
      <w:r w:rsidRPr="00B4380A">
        <w:rPr>
          <w:rFonts w:ascii="Tahoma" w:hAnsi="Tahoma" w:cs="Tahoma"/>
          <w:sz w:val="18"/>
          <w:szCs w:val="18"/>
        </w:rPr>
        <w:t xml:space="preserve"> ωφελούμενων στα εξής αντικείμενα:</w:t>
      </w:r>
    </w:p>
    <w:p w:rsidR="00251568" w:rsidRPr="00B4380A" w:rsidRDefault="00251568" w:rsidP="008A15C6">
      <w:pPr>
        <w:tabs>
          <w:tab w:val="num" w:pos="1440"/>
        </w:tabs>
        <w:spacing w:line="276" w:lineRule="auto"/>
        <w:ind w:left="300"/>
        <w:jc w:val="both"/>
        <w:rPr>
          <w:rFonts w:ascii="Tahoma" w:hAnsi="Tahoma" w:cs="Tahoma"/>
          <w:i/>
          <w:iCs/>
          <w:sz w:val="18"/>
          <w:szCs w:val="18"/>
        </w:rPr>
      </w:pPr>
      <w:r w:rsidRPr="00B4380A">
        <w:rPr>
          <w:rFonts w:ascii="Tahoma" w:hAnsi="Tahoma" w:cs="Tahoma"/>
          <w:i/>
          <w:iCs/>
          <w:sz w:val="18"/>
          <w:szCs w:val="18"/>
        </w:rPr>
        <w:t>ΕΠΕΞΕΡΓΑΣΙΑ ΥΠΟΛΕΙΜΜΑΤΩΝ ΦΥΤΙΚΗΣ ΠΡΟΕΛΕΥΣΗΣ</w:t>
      </w:r>
      <w:r w:rsidR="008A15C6">
        <w:rPr>
          <w:rFonts w:ascii="Tahoma" w:hAnsi="Tahoma" w:cs="Tahoma"/>
          <w:i/>
          <w:iCs/>
          <w:sz w:val="18"/>
          <w:szCs w:val="18"/>
        </w:rPr>
        <w:t xml:space="preserve"> – β’ κύκλος </w:t>
      </w:r>
    </w:p>
    <w:p w:rsidR="008A15C6" w:rsidRPr="00B4380A" w:rsidRDefault="008A15C6" w:rsidP="008A15C6">
      <w:pPr>
        <w:tabs>
          <w:tab w:val="num" w:pos="1440"/>
        </w:tabs>
        <w:spacing w:line="276" w:lineRule="auto"/>
        <w:ind w:left="300"/>
        <w:jc w:val="both"/>
        <w:rPr>
          <w:rFonts w:ascii="Tahoma" w:hAnsi="Tahoma" w:cs="Tahoma"/>
          <w:i/>
          <w:iCs/>
          <w:sz w:val="18"/>
          <w:szCs w:val="18"/>
        </w:rPr>
      </w:pPr>
      <w:r w:rsidRPr="00B4380A">
        <w:rPr>
          <w:rFonts w:ascii="Tahoma" w:hAnsi="Tahoma" w:cs="Tahoma"/>
          <w:i/>
          <w:iCs/>
          <w:sz w:val="18"/>
          <w:szCs w:val="18"/>
        </w:rPr>
        <w:t>ΣΥΝΤΗΡΗΤΕΣ ΚΤΗΡΙΑΚΩΝ ΕΓΚΑΤΑΣΤΑΣΕΩΝ</w:t>
      </w:r>
      <w:r>
        <w:rPr>
          <w:rFonts w:ascii="Tahoma" w:hAnsi="Tahoma" w:cs="Tahoma"/>
          <w:i/>
          <w:iCs/>
          <w:sz w:val="18"/>
          <w:szCs w:val="18"/>
        </w:rPr>
        <w:t xml:space="preserve">  –  β’ κύκλος</w:t>
      </w:r>
    </w:p>
    <w:p w:rsidR="00251568" w:rsidRPr="00B4380A" w:rsidRDefault="00251568" w:rsidP="003E0A38">
      <w:pPr>
        <w:tabs>
          <w:tab w:val="num" w:pos="1440"/>
        </w:tabs>
        <w:spacing w:line="276" w:lineRule="auto"/>
        <w:ind w:left="300"/>
        <w:jc w:val="both"/>
        <w:rPr>
          <w:rFonts w:ascii="Tahoma" w:hAnsi="Tahoma" w:cs="Tahoma"/>
          <w:i/>
          <w:iCs/>
          <w:sz w:val="18"/>
          <w:szCs w:val="18"/>
        </w:rPr>
      </w:pPr>
      <w:r w:rsidRPr="00B4380A">
        <w:rPr>
          <w:rFonts w:ascii="Tahoma" w:hAnsi="Tahoma" w:cs="Tahoma"/>
          <w:i/>
          <w:iCs/>
          <w:sz w:val="18"/>
          <w:szCs w:val="18"/>
        </w:rPr>
        <w:t>ΥΠΕΥΘΥΝΟΣ ΥΠΗΡΕΣΙΩΝ ΑΣΦΑΛΕΙΑΣ ΚΑΙ ΠΡΟΣΤΑΣΙΑΣ (ΜΕ ΠΙΣΤΟΠΟΙΗΣΗ)</w:t>
      </w:r>
    </w:p>
    <w:p w:rsidR="00251568" w:rsidRPr="00B4380A" w:rsidRDefault="00251568" w:rsidP="003E0A38">
      <w:pPr>
        <w:tabs>
          <w:tab w:val="num" w:pos="1440"/>
        </w:tabs>
        <w:spacing w:line="276" w:lineRule="auto"/>
        <w:ind w:left="300"/>
        <w:jc w:val="both"/>
        <w:rPr>
          <w:rFonts w:ascii="Tahoma" w:hAnsi="Tahoma" w:cs="Tahoma"/>
          <w:i/>
          <w:iCs/>
          <w:sz w:val="18"/>
          <w:szCs w:val="18"/>
        </w:rPr>
      </w:pPr>
      <w:r w:rsidRPr="00B4380A">
        <w:rPr>
          <w:rFonts w:ascii="Tahoma" w:hAnsi="Tahoma" w:cs="Tahoma"/>
          <w:i/>
          <w:iCs/>
          <w:sz w:val="18"/>
          <w:szCs w:val="18"/>
        </w:rPr>
        <w:t>ΦΡΟΝΤΙΣΤΕΣ ΑΔΕΣΠΟΤΩΝ ΚΑΙ ΜΗ, ΜΙΚΡΩΝ ΖΩΩΝ</w:t>
      </w:r>
    </w:p>
    <w:p w:rsidR="00D004DF" w:rsidRPr="00B4380A" w:rsidRDefault="009E7B35" w:rsidP="00521C88">
      <w:pPr>
        <w:numPr>
          <w:ilvl w:val="0"/>
          <w:numId w:val="24"/>
        </w:numPr>
        <w:tabs>
          <w:tab w:val="num" w:pos="284"/>
          <w:tab w:val="num" w:pos="1440"/>
        </w:tabs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 xml:space="preserve">Συμβουλευτική υποστήριξη </w:t>
      </w:r>
      <w:r w:rsidRPr="00B4380A">
        <w:rPr>
          <w:rFonts w:ascii="Tahoma" w:hAnsi="Tahoma" w:cs="Tahoma"/>
          <w:sz w:val="18"/>
          <w:szCs w:val="18"/>
        </w:rPr>
        <w:t xml:space="preserve">των ωφελούμενων </w:t>
      </w:r>
    </w:p>
    <w:p w:rsidR="009E7B35" w:rsidRPr="00B4380A" w:rsidRDefault="009E7B35" w:rsidP="00EF7086">
      <w:pPr>
        <w:numPr>
          <w:ilvl w:val="0"/>
          <w:numId w:val="24"/>
        </w:numPr>
        <w:tabs>
          <w:tab w:val="num" w:pos="284"/>
          <w:tab w:val="num" w:pos="1440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 xml:space="preserve">Εκπόνηση επιχειρηματικών σχεδίων για τη σύσταση νέων επιχειρήσεων και συμβουλευτική υποστήριξη </w:t>
      </w:r>
      <w:r w:rsidRPr="00B4380A">
        <w:rPr>
          <w:rFonts w:ascii="Tahoma" w:hAnsi="Tahoma" w:cs="Tahoma"/>
          <w:sz w:val="18"/>
          <w:szCs w:val="18"/>
        </w:rPr>
        <w:t>των ιδρυθεισών επιχειρήσεων κατά τα πρώτα στάδια της λειτουργίας τους</w:t>
      </w:r>
    </w:p>
    <w:p w:rsidR="00DD6036" w:rsidRPr="00B4380A" w:rsidRDefault="009E7B35" w:rsidP="00DD6036">
      <w:pPr>
        <w:numPr>
          <w:ilvl w:val="0"/>
          <w:numId w:val="24"/>
        </w:numPr>
        <w:tabs>
          <w:tab w:val="num" w:pos="284"/>
          <w:tab w:val="num" w:pos="1440"/>
        </w:tabs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 xml:space="preserve">Συμβουλευτική υποστήριξη των </w:t>
      </w:r>
      <w:r w:rsidR="00521C88" w:rsidRPr="00B4380A">
        <w:rPr>
          <w:rFonts w:ascii="Tahoma" w:hAnsi="Tahoma" w:cs="Tahoma"/>
          <w:b/>
          <w:sz w:val="18"/>
          <w:szCs w:val="18"/>
        </w:rPr>
        <w:t xml:space="preserve">νέο-ιδρυθέντων </w:t>
      </w:r>
      <w:r w:rsidRPr="00B4380A">
        <w:rPr>
          <w:rFonts w:ascii="Tahoma" w:hAnsi="Tahoma" w:cs="Tahoma"/>
          <w:b/>
          <w:sz w:val="18"/>
          <w:szCs w:val="18"/>
        </w:rPr>
        <w:t xml:space="preserve">επιχειρήσεων </w:t>
      </w:r>
    </w:p>
    <w:p w:rsidR="00DD6036" w:rsidRPr="00B4380A" w:rsidRDefault="00DD6036" w:rsidP="00DD6036">
      <w:pPr>
        <w:tabs>
          <w:tab w:val="num" w:pos="1440"/>
        </w:tabs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AA3B55" w:rsidRPr="00B4380A" w:rsidRDefault="00DD6036" w:rsidP="004A2993">
      <w:pPr>
        <w:shd w:val="clear" w:color="auto" w:fill="99CCFF"/>
        <w:spacing w:line="276" w:lineRule="auto"/>
        <w:ind w:right="-57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>3</w:t>
      </w:r>
      <w:r w:rsidR="00C07A70" w:rsidRPr="00B4380A">
        <w:rPr>
          <w:rFonts w:ascii="Tahoma" w:hAnsi="Tahoma" w:cs="Tahoma"/>
          <w:b/>
          <w:sz w:val="18"/>
          <w:szCs w:val="18"/>
        </w:rPr>
        <w:t xml:space="preserve">. </w:t>
      </w:r>
      <w:r w:rsidRPr="00B4380A">
        <w:rPr>
          <w:rFonts w:ascii="Tahoma" w:hAnsi="Tahoma" w:cs="Tahoma"/>
          <w:b/>
          <w:sz w:val="18"/>
          <w:szCs w:val="18"/>
        </w:rPr>
        <w:t xml:space="preserve">Προϋποθέσεις </w:t>
      </w:r>
      <w:r w:rsidR="00AA3B55" w:rsidRPr="00B4380A">
        <w:rPr>
          <w:rFonts w:ascii="Tahoma" w:hAnsi="Tahoma" w:cs="Tahoma"/>
          <w:b/>
          <w:sz w:val="18"/>
          <w:szCs w:val="18"/>
        </w:rPr>
        <w:t>συμμετοχής:</w:t>
      </w:r>
    </w:p>
    <w:p w:rsidR="000429DA" w:rsidRPr="00B4380A" w:rsidRDefault="004A5D9E" w:rsidP="00EF7086">
      <w:pPr>
        <w:tabs>
          <w:tab w:val="num" w:pos="14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 xml:space="preserve">Δικαίωμα συμμετοχής </w:t>
      </w:r>
      <w:r w:rsidR="00EF2130" w:rsidRPr="00B4380A">
        <w:rPr>
          <w:rFonts w:ascii="Tahoma" w:hAnsi="Tahoma" w:cs="Tahoma"/>
          <w:sz w:val="18"/>
          <w:szCs w:val="18"/>
        </w:rPr>
        <w:t xml:space="preserve">στις δράσεις της Πράξης </w:t>
      </w:r>
      <w:r w:rsidR="000429DA" w:rsidRPr="00B4380A">
        <w:rPr>
          <w:rFonts w:ascii="Tahoma" w:hAnsi="Tahoma" w:cs="Tahoma"/>
          <w:sz w:val="18"/>
          <w:szCs w:val="18"/>
        </w:rPr>
        <w:t>έχουν</w:t>
      </w:r>
      <w:r w:rsidR="00EF2130" w:rsidRPr="00B4380A">
        <w:rPr>
          <w:rFonts w:ascii="Tahoma" w:hAnsi="Tahoma" w:cs="Tahoma"/>
          <w:sz w:val="18"/>
          <w:szCs w:val="18"/>
        </w:rPr>
        <w:t xml:space="preserve"> οι ενδιαφερόμενοι/ες που πληρούν αθροιστικά τις κατωτέρω προϋποθέσεις</w:t>
      </w:r>
      <w:r w:rsidR="000429DA" w:rsidRPr="00B4380A">
        <w:rPr>
          <w:rFonts w:ascii="Tahoma" w:hAnsi="Tahoma" w:cs="Tahoma"/>
          <w:sz w:val="18"/>
          <w:szCs w:val="18"/>
        </w:rPr>
        <w:t xml:space="preserve">: </w:t>
      </w:r>
    </w:p>
    <w:p w:rsidR="00623EE4" w:rsidRPr="00B4380A" w:rsidRDefault="00623EE4" w:rsidP="00EF7086">
      <w:pPr>
        <w:tabs>
          <w:tab w:val="num" w:pos="14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 xml:space="preserve">α) </w:t>
      </w:r>
      <w:r w:rsidR="007553E7" w:rsidRPr="00B4380A">
        <w:rPr>
          <w:rFonts w:ascii="Tahoma" w:hAnsi="Tahoma" w:cs="Tahoma"/>
          <w:sz w:val="18"/>
          <w:szCs w:val="18"/>
        </w:rPr>
        <w:t xml:space="preserve">είναι </w:t>
      </w:r>
      <w:r w:rsidR="007553E7" w:rsidRPr="00B4380A">
        <w:rPr>
          <w:rFonts w:ascii="Tahoma" w:hAnsi="Tahoma" w:cs="Tahoma"/>
          <w:b/>
          <w:sz w:val="18"/>
          <w:szCs w:val="18"/>
        </w:rPr>
        <w:t>άνεργοι</w:t>
      </w:r>
      <w:r w:rsidR="007553E7" w:rsidRPr="00B4380A">
        <w:rPr>
          <w:rFonts w:ascii="Tahoma" w:hAnsi="Tahoma" w:cs="Tahoma"/>
          <w:sz w:val="18"/>
          <w:szCs w:val="18"/>
        </w:rPr>
        <w:t xml:space="preserve">, εγγεγραμμένοι/ες στα Μητρώα Ανεργίας του ΟΑΕΔ και με κάρτα ανεργίας σε ισχύ ή σε ειδικό κατάλογο του ΟΑΕΔ, εκτός Μητρώου ανεργίας. </w:t>
      </w:r>
    </w:p>
    <w:p w:rsidR="007553E7" w:rsidRDefault="00623EE4" w:rsidP="00EF7086">
      <w:pPr>
        <w:tabs>
          <w:tab w:val="num" w:pos="1440"/>
        </w:tabs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 xml:space="preserve">β) </w:t>
      </w:r>
      <w:r w:rsidR="007553E7" w:rsidRPr="00B4380A">
        <w:rPr>
          <w:rFonts w:ascii="Tahoma" w:hAnsi="Tahoma" w:cs="Tahoma"/>
          <w:sz w:val="18"/>
          <w:szCs w:val="18"/>
        </w:rPr>
        <w:t xml:space="preserve">είναι μόνιμοι </w:t>
      </w:r>
      <w:r w:rsidR="007553E7" w:rsidRPr="00B4380A">
        <w:rPr>
          <w:rFonts w:ascii="Tahoma" w:hAnsi="Tahoma" w:cs="Tahoma"/>
          <w:b/>
          <w:sz w:val="18"/>
          <w:szCs w:val="18"/>
        </w:rPr>
        <w:t>κάτοικοι της περιοχής παρέμβασης</w:t>
      </w:r>
      <w:r w:rsidRPr="00B4380A">
        <w:rPr>
          <w:rFonts w:ascii="Tahoma" w:hAnsi="Tahoma" w:cs="Tahoma"/>
          <w:sz w:val="18"/>
          <w:szCs w:val="18"/>
        </w:rPr>
        <w:t xml:space="preserve">, δηλαδή του </w:t>
      </w:r>
      <w:r w:rsidRPr="00B4380A">
        <w:rPr>
          <w:rFonts w:ascii="Tahoma" w:hAnsi="Tahoma" w:cs="Tahoma"/>
          <w:b/>
          <w:bCs/>
          <w:sz w:val="18"/>
          <w:szCs w:val="18"/>
        </w:rPr>
        <w:t>Δήμου Αχαρνών</w:t>
      </w:r>
      <w:r w:rsidR="001D1A6B" w:rsidRPr="001D1A6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D1A6B">
        <w:rPr>
          <w:rFonts w:ascii="Tahoma" w:hAnsi="Tahoma" w:cs="Tahoma"/>
          <w:b/>
          <w:bCs/>
          <w:sz w:val="18"/>
          <w:szCs w:val="18"/>
        </w:rPr>
        <w:t>και του Δήμου Αθηναίων</w:t>
      </w:r>
    </w:p>
    <w:p w:rsidR="001D1A6B" w:rsidRPr="001D1A6B" w:rsidRDefault="001D1A6B" w:rsidP="008A15C6">
      <w:pPr>
        <w:tabs>
          <w:tab w:val="num" w:pos="14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Διευκρίνιση: </w:t>
      </w:r>
      <w:r w:rsidRPr="008A15C6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Οι μόνιμοι κάτοικοι του Δήμου Αθηναίων μπορούν να υποβάλουν αίτηση </w:t>
      </w:r>
      <w:r w:rsidR="003A7612" w:rsidRPr="008A15C6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συμμετοχής μόνο για τον τομέα </w:t>
      </w:r>
      <w:r w:rsidR="008A15C6" w:rsidRPr="008A15C6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γ’- </w:t>
      </w:r>
      <w:r w:rsidR="003A7612" w:rsidRPr="008A15C6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Επεξεργασία </w:t>
      </w:r>
      <w:r w:rsidR="008A15C6" w:rsidRPr="008A15C6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Υπολειμμάτων Φυτικής Προέλευσης. </w:t>
      </w:r>
    </w:p>
    <w:p w:rsidR="00967EE2" w:rsidRPr="00B4380A" w:rsidRDefault="00967EE2" w:rsidP="003346B0">
      <w:pPr>
        <w:spacing w:line="276" w:lineRule="auto"/>
        <w:ind w:left="36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:rsidR="006B4FEB" w:rsidRPr="00B4380A" w:rsidRDefault="005D2929" w:rsidP="004A2993">
      <w:pPr>
        <w:shd w:val="clear" w:color="auto" w:fill="99CCFF"/>
        <w:spacing w:line="276" w:lineRule="auto"/>
        <w:ind w:left="-57" w:right="-57"/>
        <w:jc w:val="both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>4</w:t>
      </w:r>
      <w:r w:rsidR="006B4FEB" w:rsidRPr="00B4380A">
        <w:rPr>
          <w:rFonts w:ascii="Tahoma" w:hAnsi="Tahoma" w:cs="Tahoma"/>
          <w:b/>
          <w:sz w:val="18"/>
          <w:szCs w:val="18"/>
        </w:rPr>
        <w:t xml:space="preserve">. </w:t>
      </w:r>
      <w:r w:rsidRPr="00B4380A">
        <w:rPr>
          <w:rFonts w:ascii="Tahoma" w:hAnsi="Tahoma" w:cs="Tahoma"/>
          <w:b/>
          <w:sz w:val="18"/>
          <w:szCs w:val="18"/>
        </w:rPr>
        <w:t>Αίτηση</w:t>
      </w:r>
      <w:r w:rsidR="005016E1" w:rsidRPr="00B4380A">
        <w:rPr>
          <w:rFonts w:ascii="Tahoma" w:hAnsi="Tahoma" w:cs="Tahoma"/>
          <w:b/>
          <w:sz w:val="18"/>
          <w:szCs w:val="18"/>
        </w:rPr>
        <w:t xml:space="preserve"> και Δικαιολογητικά Συμμετοχής</w:t>
      </w:r>
      <w:r w:rsidR="006B4FEB" w:rsidRPr="00B4380A">
        <w:rPr>
          <w:rFonts w:ascii="Tahoma" w:hAnsi="Tahoma" w:cs="Tahoma"/>
          <w:b/>
          <w:sz w:val="18"/>
          <w:szCs w:val="18"/>
        </w:rPr>
        <w:t>:</w:t>
      </w:r>
    </w:p>
    <w:p w:rsidR="00AE4D64" w:rsidRPr="00B4380A" w:rsidRDefault="00AE4D64" w:rsidP="005D2072">
      <w:pPr>
        <w:pStyle w:val="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4380A">
        <w:rPr>
          <w:rFonts w:ascii="Tahoma" w:hAnsi="Tahoma" w:cs="Tahoma"/>
          <w:b/>
          <w:sz w:val="18"/>
          <w:szCs w:val="18"/>
          <w:u w:val="single"/>
        </w:rPr>
        <w:t xml:space="preserve">Υποχρεωτικά: </w:t>
      </w:r>
    </w:p>
    <w:p w:rsidR="005D2072" w:rsidRPr="00B4380A" w:rsidRDefault="005D2072" w:rsidP="005D2072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 w:rsidRPr="00B4380A">
        <w:rPr>
          <w:rFonts w:ascii="Tahoma" w:hAnsi="Tahoma" w:cs="Tahoma"/>
          <w:sz w:val="18"/>
          <w:szCs w:val="18"/>
        </w:rPr>
        <w:tab/>
        <w:t>Αντίγ</w:t>
      </w:r>
      <w:r w:rsidR="004A2993">
        <w:rPr>
          <w:rFonts w:ascii="Tahoma" w:hAnsi="Tahoma" w:cs="Tahoma"/>
          <w:sz w:val="18"/>
          <w:szCs w:val="18"/>
        </w:rPr>
        <w:t xml:space="preserve">ραφο Αστυνομικής </w:t>
      </w:r>
      <w:r w:rsidRPr="00B4380A">
        <w:rPr>
          <w:rFonts w:ascii="Tahoma" w:hAnsi="Tahoma" w:cs="Tahoma"/>
          <w:sz w:val="18"/>
          <w:szCs w:val="18"/>
        </w:rPr>
        <w:t>Ταυτότητας</w:t>
      </w:r>
      <w:r w:rsidR="004A2993">
        <w:rPr>
          <w:rFonts w:ascii="Tahoma" w:hAnsi="Tahoma" w:cs="Tahoma"/>
          <w:sz w:val="18"/>
          <w:szCs w:val="18"/>
        </w:rPr>
        <w:t xml:space="preserve"> ή Διαβατηρίου</w:t>
      </w:r>
    </w:p>
    <w:p w:rsidR="004A2993" w:rsidRPr="00B4380A" w:rsidRDefault="004A2993" w:rsidP="004A2993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 w:rsidRPr="00B4380A">
        <w:rPr>
          <w:rFonts w:ascii="Tahoma" w:hAnsi="Tahoma" w:cs="Tahoma"/>
          <w:sz w:val="18"/>
          <w:szCs w:val="18"/>
        </w:rPr>
        <w:tab/>
        <w:t>Αντίγραφο Δελτίου Ανεργίας σε ισχύ κατά την ημερομηνία αίτησης</w:t>
      </w:r>
    </w:p>
    <w:p w:rsidR="004A2993" w:rsidRDefault="004A2993" w:rsidP="004A2993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lastRenderedPageBreak/>
        <w:t>•</w:t>
      </w:r>
      <w:r w:rsidRPr="00B4380A">
        <w:rPr>
          <w:rFonts w:ascii="Tahoma" w:hAnsi="Tahoma" w:cs="Tahoma"/>
          <w:sz w:val="18"/>
          <w:szCs w:val="18"/>
        </w:rPr>
        <w:tab/>
        <w:t>Βεβαίωση από τον ΟΑΕΔ εάν ο αιτών είναι εγγεγραμμένος σε ειδικό κατάλογο του ΟΑΕΔ, εκτός Μητρώου ανεργίας</w:t>
      </w:r>
    </w:p>
    <w:p w:rsidR="004A2993" w:rsidRDefault="004A2993" w:rsidP="004A2993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>
        <w:rPr>
          <w:rFonts w:ascii="Tahoma" w:hAnsi="Tahoma" w:cs="Tahoma"/>
          <w:sz w:val="18"/>
          <w:szCs w:val="18"/>
        </w:rPr>
        <w:t xml:space="preserve">   Α</w:t>
      </w:r>
      <w:r w:rsidRPr="00B4380A">
        <w:rPr>
          <w:rFonts w:ascii="Tahoma" w:hAnsi="Tahoma" w:cs="Tahoma"/>
          <w:sz w:val="18"/>
          <w:szCs w:val="18"/>
        </w:rPr>
        <w:t xml:space="preserve">ντίγραφο του </w:t>
      </w:r>
      <w:r>
        <w:rPr>
          <w:rFonts w:ascii="Tahoma" w:hAnsi="Tahoma" w:cs="Tahoma"/>
          <w:sz w:val="18"/>
          <w:szCs w:val="18"/>
        </w:rPr>
        <w:t>Εκκαθαριστικού Σημειώματος (2014</w:t>
      </w:r>
      <w:r w:rsidRPr="00B4380A">
        <w:rPr>
          <w:rFonts w:ascii="Tahoma" w:hAnsi="Tahoma" w:cs="Tahoma"/>
          <w:sz w:val="18"/>
          <w:szCs w:val="18"/>
        </w:rPr>
        <w:t xml:space="preserve">) ή Υπεύθυνη Δήλωση του Ν. 1599/86 ότι δεν υποχρεούται ο ωφελούμενος να υποβάλλει φορολογική δήλωση λόγω εισοδήματος. </w:t>
      </w:r>
    </w:p>
    <w:p w:rsidR="004A2993" w:rsidRPr="00B4380A" w:rsidRDefault="004A2993" w:rsidP="004A2993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>
        <w:rPr>
          <w:rFonts w:ascii="Tahoma" w:hAnsi="Tahoma" w:cs="Tahoma"/>
          <w:sz w:val="18"/>
          <w:szCs w:val="18"/>
        </w:rPr>
        <w:t xml:space="preserve">   </w:t>
      </w:r>
      <w:r w:rsidRPr="00B4380A">
        <w:rPr>
          <w:rFonts w:ascii="Tahoma" w:hAnsi="Tahoma" w:cs="Tahoma"/>
          <w:sz w:val="18"/>
          <w:szCs w:val="18"/>
        </w:rPr>
        <w:t xml:space="preserve">Πιστοποιητικό μονίμου κατοικίας </w:t>
      </w:r>
    </w:p>
    <w:p w:rsidR="005D2072" w:rsidRPr="00B4380A" w:rsidRDefault="004A2993" w:rsidP="004A2993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>
        <w:rPr>
          <w:rFonts w:ascii="Tahoma" w:hAnsi="Tahoma" w:cs="Tahoma"/>
          <w:sz w:val="18"/>
          <w:szCs w:val="18"/>
        </w:rPr>
        <w:t xml:space="preserve">  </w:t>
      </w:r>
      <w:r w:rsidRPr="00B4380A">
        <w:rPr>
          <w:rFonts w:ascii="Tahoma" w:hAnsi="Tahoma" w:cs="Tahoma"/>
          <w:sz w:val="18"/>
          <w:szCs w:val="18"/>
        </w:rPr>
        <w:t>Υπεύθυνη Δήλωση του Ν. 1599/86 ότι ο/η ωφελούμενος/η δεν συμμετέχει την ίδια περίοδο σε άλλο συγχρηματοδοτούμενο πρόγραμμα</w:t>
      </w:r>
    </w:p>
    <w:p w:rsidR="005D2072" w:rsidRPr="00B4380A" w:rsidRDefault="005D2072" w:rsidP="005D2072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 w:rsidRPr="00B4380A">
        <w:rPr>
          <w:rFonts w:ascii="Tahoma" w:hAnsi="Tahoma" w:cs="Tahoma"/>
          <w:sz w:val="18"/>
          <w:szCs w:val="18"/>
        </w:rPr>
        <w:tab/>
        <w:t xml:space="preserve">Βεβαίωση Υγειονομικής Επιτροπής που </w:t>
      </w:r>
      <w:r w:rsidR="008A15C6">
        <w:rPr>
          <w:rFonts w:ascii="Tahoma" w:hAnsi="Tahoma" w:cs="Tahoma"/>
          <w:sz w:val="18"/>
          <w:szCs w:val="18"/>
        </w:rPr>
        <w:t xml:space="preserve">αναφέρεται το ποσοστό αναπηρίας (για </w:t>
      </w:r>
      <w:proofErr w:type="spellStart"/>
      <w:r w:rsidR="008A15C6">
        <w:rPr>
          <w:rFonts w:ascii="Tahoma" w:hAnsi="Tahoma" w:cs="Tahoma"/>
          <w:sz w:val="18"/>
          <w:szCs w:val="18"/>
        </w:rPr>
        <w:t>Α.μ.Ε.Α</w:t>
      </w:r>
      <w:proofErr w:type="spellEnd"/>
      <w:r w:rsidR="008A15C6">
        <w:rPr>
          <w:rFonts w:ascii="Tahoma" w:hAnsi="Tahoma" w:cs="Tahoma"/>
          <w:sz w:val="18"/>
          <w:szCs w:val="18"/>
        </w:rPr>
        <w:t xml:space="preserve">.) </w:t>
      </w:r>
    </w:p>
    <w:p w:rsidR="005D2072" w:rsidRPr="00B4380A" w:rsidRDefault="005D2072" w:rsidP="005D2072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 w:rsidRPr="00B4380A">
        <w:rPr>
          <w:rFonts w:ascii="Tahoma" w:hAnsi="Tahoma" w:cs="Tahoma"/>
          <w:sz w:val="18"/>
          <w:szCs w:val="18"/>
        </w:rPr>
        <w:tab/>
        <w:t xml:space="preserve">Νομιμοποιητικά Έγραφα για όσους δηλώνουν </w:t>
      </w:r>
      <w:proofErr w:type="spellStart"/>
      <w:r w:rsidRPr="00B4380A">
        <w:rPr>
          <w:rFonts w:ascii="Tahoma" w:hAnsi="Tahoma" w:cs="Tahoma"/>
          <w:sz w:val="18"/>
          <w:szCs w:val="18"/>
        </w:rPr>
        <w:t>μονογονεϊκή</w:t>
      </w:r>
      <w:proofErr w:type="spellEnd"/>
      <w:r w:rsidRPr="00B4380A">
        <w:rPr>
          <w:rFonts w:ascii="Tahoma" w:hAnsi="Tahoma" w:cs="Tahoma"/>
          <w:sz w:val="18"/>
          <w:szCs w:val="18"/>
        </w:rPr>
        <w:t xml:space="preserve"> οικογενειακή κατάσταση</w:t>
      </w:r>
    </w:p>
    <w:p w:rsidR="005D2072" w:rsidRDefault="005D2072" w:rsidP="005D2072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 w:rsidRPr="00B4380A">
        <w:rPr>
          <w:rFonts w:ascii="Tahoma" w:hAnsi="Tahoma" w:cs="Tahoma"/>
          <w:sz w:val="18"/>
          <w:szCs w:val="18"/>
        </w:rPr>
        <w:tab/>
        <w:t>Πιστοποιητικό οικογενειακής Κατάστασης για Προστατευόμενα μέλη που δεν φαίνονται στο Εκκαθαριστικό</w:t>
      </w:r>
    </w:p>
    <w:p w:rsidR="007055B0" w:rsidRPr="00B4380A" w:rsidRDefault="007055B0" w:rsidP="007055B0">
      <w:pPr>
        <w:pStyle w:val="Web"/>
        <w:tabs>
          <w:tab w:val="left" w:pos="300"/>
        </w:tabs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•</w:t>
      </w:r>
      <w:r w:rsidRPr="00B4380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Φωτοτυπία τίτλου σπουδών της ημεδαπής (ή ισότιμο και αναγνωρισμένο από τον </w:t>
      </w:r>
      <w:proofErr w:type="spellStart"/>
      <w:r>
        <w:rPr>
          <w:rFonts w:ascii="Tahoma" w:hAnsi="Tahoma" w:cs="Tahoma"/>
          <w:sz w:val="18"/>
          <w:szCs w:val="18"/>
        </w:rPr>
        <w:t>ΕΟΠΠΕΠ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ΔΟΑΤΑΠ</w:t>
      </w:r>
      <w:proofErr w:type="spellEnd"/>
      <w:r>
        <w:rPr>
          <w:rFonts w:ascii="Tahoma" w:hAnsi="Tahoma" w:cs="Tahoma"/>
          <w:sz w:val="18"/>
          <w:szCs w:val="18"/>
        </w:rPr>
        <w:t xml:space="preserve"> τίτλο σπουδών του εξωτερικού ή τα οριζόμενα και ειδικότερα παρ.11 του </w:t>
      </w:r>
      <w:proofErr w:type="spellStart"/>
      <w:r>
        <w:rPr>
          <w:rFonts w:ascii="Tahoma" w:hAnsi="Tahoma" w:cs="Tahoma"/>
          <w:sz w:val="18"/>
          <w:szCs w:val="18"/>
        </w:rPr>
        <w:t>αρθ</w:t>
      </w:r>
      <w:proofErr w:type="spellEnd"/>
      <w:r>
        <w:rPr>
          <w:rFonts w:ascii="Tahoma" w:hAnsi="Tahoma" w:cs="Tahoma"/>
          <w:sz w:val="18"/>
          <w:szCs w:val="18"/>
        </w:rPr>
        <w:t>. 26 του ΠΔ50/2011, όπως τροποποιήθηκε, συμπληρώθηκε και ισχύει).</w:t>
      </w:r>
    </w:p>
    <w:p w:rsidR="005016E1" w:rsidRPr="00B4380A" w:rsidRDefault="005016E1" w:rsidP="005D2072">
      <w:pPr>
        <w:pStyle w:val="Web"/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4380A">
        <w:rPr>
          <w:rFonts w:ascii="Tahoma" w:hAnsi="Tahoma" w:cs="Tahoma"/>
          <w:b/>
          <w:sz w:val="18"/>
          <w:szCs w:val="18"/>
          <w:u w:val="single"/>
        </w:rPr>
        <w:t xml:space="preserve">Προαιρετικά </w:t>
      </w:r>
      <w:r w:rsidR="00AE4D64" w:rsidRPr="00B4380A">
        <w:rPr>
          <w:rFonts w:ascii="Tahoma" w:hAnsi="Tahoma" w:cs="Tahoma"/>
          <w:b/>
          <w:sz w:val="18"/>
          <w:szCs w:val="18"/>
          <w:u w:val="single"/>
        </w:rPr>
        <w:t>(</w:t>
      </w:r>
      <w:r w:rsidRPr="00B4380A">
        <w:rPr>
          <w:rFonts w:ascii="Tahoma" w:hAnsi="Tahoma" w:cs="Tahoma"/>
          <w:b/>
          <w:sz w:val="18"/>
          <w:szCs w:val="18"/>
          <w:u w:val="single"/>
        </w:rPr>
        <w:t>εφόσον υπάρχουν</w:t>
      </w:r>
      <w:r w:rsidR="00AE4D64" w:rsidRPr="00B4380A">
        <w:rPr>
          <w:rFonts w:ascii="Tahoma" w:hAnsi="Tahoma" w:cs="Tahoma"/>
          <w:b/>
          <w:sz w:val="18"/>
          <w:szCs w:val="18"/>
          <w:u w:val="single"/>
        </w:rPr>
        <w:t>)</w:t>
      </w:r>
      <w:r w:rsidRPr="00B4380A">
        <w:rPr>
          <w:rFonts w:ascii="Tahoma" w:hAnsi="Tahoma" w:cs="Tahoma"/>
          <w:b/>
          <w:sz w:val="18"/>
          <w:szCs w:val="18"/>
          <w:u w:val="single"/>
        </w:rPr>
        <w:t xml:space="preserve">: </w:t>
      </w:r>
    </w:p>
    <w:p w:rsidR="005016E1" w:rsidRPr="00B4380A" w:rsidRDefault="007055B0" w:rsidP="00EF7086">
      <w:pPr>
        <w:pStyle w:val="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Φωτοτυπία πτυχίου </w:t>
      </w:r>
      <w:r w:rsidR="005016E1" w:rsidRPr="00B4380A">
        <w:rPr>
          <w:rFonts w:ascii="Tahoma" w:hAnsi="Tahoma" w:cs="Tahoma"/>
          <w:sz w:val="18"/>
          <w:szCs w:val="18"/>
        </w:rPr>
        <w:t xml:space="preserve">ξένων γλωσσών </w:t>
      </w:r>
    </w:p>
    <w:p w:rsidR="005016E1" w:rsidRPr="00B4380A" w:rsidRDefault="005016E1" w:rsidP="00EF7086">
      <w:pPr>
        <w:pStyle w:val="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 xml:space="preserve">Βεβαιώσεις παρακολούθησης προγραμμάτων κατάρτισης </w:t>
      </w:r>
    </w:p>
    <w:p w:rsidR="00012636" w:rsidRPr="00B4380A" w:rsidRDefault="00AA3B2E" w:rsidP="009B5C3C">
      <w:pPr>
        <w:pStyle w:val="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 xml:space="preserve">Βεβαιώσεις επαγγελματικής εμπειρίας </w:t>
      </w:r>
    </w:p>
    <w:p w:rsidR="00FD6498" w:rsidRPr="00B4380A" w:rsidRDefault="00FD6498" w:rsidP="00EF7086">
      <w:pPr>
        <w:pStyle w:val="Web"/>
        <w:spacing w:before="0" w:beforeAutospacing="0" w:after="0" w:afterAutospacing="0"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6B4FEB" w:rsidRPr="00B4380A" w:rsidRDefault="005D2929" w:rsidP="008E7105">
      <w:pPr>
        <w:shd w:val="clear" w:color="auto" w:fill="99CCFF"/>
        <w:spacing w:line="276" w:lineRule="auto"/>
        <w:ind w:left="-57" w:right="-57"/>
        <w:jc w:val="both"/>
        <w:rPr>
          <w:rFonts w:ascii="Tahoma" w:hAnsi="Tahoma" w:cs="Tahoma"/>
          <w:b/>
          <w:sz w:val="18"/>
          <w:szCs w:val="18"/>
        </w:rPr>
      </w:pPr>
      <w:r w:rsidRPr="00B4380A">
        <w:rPr>
          <w:rFonts w:ascii="Tahoma" w:hAnsi="Tahoma" w:cs="Tahoma"/>
          <w:b/>
          <w:sz w:val="18"/>
          <w:szCs w:val="18"/>
        </w:rPr>
        <w:t>5</w:t>
      </w:r>
      <w:r w:rsidR="006B4FEB" w:rsidRPr="00B4380A">
        <w:rPr>
          <w:rFonts w:ascii="Tahoma" w:hAnsi="Tahoma" w:cs="Tahoma"/>
          <w:b/>
          <w:sz w:val="18"/>
          <w:szCs w:val="18"/>
        </w:rPr>
        <w:t xml:space="preserve">. </w:t>
      </w:r>
      <w:r w:rsidR="008E7105">
        <w:rPr>
          <w:rFonts w:ascii="Tahoma" w:hAnsi="Tahoma" w:cs="Tahoma"/>
          <w:b/>
          <w:sz w:val="18"/>
          <w:szCs w:val="18"/>
        </w:rPr>
        <w:t xml:space="preserve">Πληροφορίες, Υποβολή </w:t>
      </w:r>
      <w:r w:rsidR="005016E1" w:rsidRPr="00B4380A">
        <w:rPr>
          <w:rFonts w:ascii="Tahoma" w:hAnsi="Tahoma" w:cs="Tahoma"/>
          <w:b/>
          <w:sz w:val="18"/>
          <w:szCs w:val="18"/>
        </w:rPr>
        <w:t>Αιτήσεων Συμμετοχής</w:t>
      </w:r>
      <w:r w:rsidR="008E7105">
        <w:rPr>
          <w:rFonts w:ascii="Tahoma" w:hAnsi="Tahoma" w:cs="Tahoma"/>
          <w:b/>
          <w:sz w:val="18"/>
          <w:szCs w:val="18"/>
        </w:rPr>
        <w:t>, Προθεσμία</w:t>
      </w:r>
      <w:r w:rsidR="00EF2130" w:rsidRPr="00B4380A">
        <w:rPr>
          <w:rFonts w:ascii="Tahoma" w:hAnsi="Tahoma" w:cs="Tahoma"/>
          <w:b/>
          <w:sz w:val="18"/>
          <w:szCs w:val="18"/>
        </w:rPr>
        <w:t xml:space="preserve">: </w:t>
      </w:r>
    </w:p>
    <w:p w:rsidR="00D54724" w:rsidRPr="00B4380A" w:rsidRDefault="00D54724" w:rsidP="008E710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B4380A">
        <w:rPr>
          <w:rFonts w:ascii="Tahoma" w:hAnsi="Tahoma" w:cs="Tahoma"/>
          <w:bCs/>
          <w:sz w:val="18"/>
          <w:szCs w:val="18"/>
        </w:rPr>
        <w:t>Οι ενδιαφερόμενοι</w:t>
      </w:r>
      <w:r w:rsidR="008B63D8" w:rsidRPr="00B4380A">
        <w:rPr>
          <w:rFonts w:ascii="Tahoma" w:hAnsi="Tahoma" w:cs="Tahoma"/>
          <w:bCs/>
          <w:sz w:val="18"/>
          <w:szCs w:val="18"/>
        </w:rPr>
        <w:t>/ες</w:t>
      </w:r>
      <w:r w:rsidRPr="00B4380A">
        <w:rPr>
          <w:rFonts w:ascii="Tahoma" w:hAnsi="Tahoma" w:cs="Tahoma"/>
          <w:bCs/>
          <w:sz w:val="18"/>
          <w:szCs w:val="18"/>
        </w:rPr>
        <w:t xml:space="preserve"> μπο</w:t>
      </w:r>
      <w:r w:rsidR="008E7105">
        <w:rPr>
          <w:rFonts w:ascii="Tahoma" w:hAnsi="Tahoma" w:cs="Tahoma"/>
          <w:bCs/>
          <w:sz w:val="18"/>
          <w:szCs w:val="18"/>
        </w:rPr>
        <w:t>ρούν να αναζητήσουν πληροφορίες και να υποβάλλουν την αίτηση συμμετοχής συνοδευόμενη από τα απαραίτητα δικαιολογητικά σε:</w:t>
      </w:r>
    </w:p>
    <w:p w:rsidR="00106160" w:rsidRPr="00B4380A" w:rsidRDefault="005D2929" w:rsidP="003A7612">
      <w:pPr>
        <w:numPr>
          <w:ilvl w:val="0"/>
          <w:numId w:val="32"/>
        </w:numPr>
        <w:tabs>
          <w:tab w:val="clear" w:pos="1032"/>
          <w:tab w:val="num" w:pos="833"/>
        </w:tabs>
        <w:autoSpaceDE w:val="0"/>
        <w:autoSpaceDN w:val="0"/>
        <w:adjustRightInd w:val="0"/>
        <w:spacing w:line="276" w:lineRule="auto"/>
        <w:ind w:left="1117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 w:rsidRPr="00B4380A">
        <w:rPr>
          <w:rFonts w:ascii="Tahoma" w:hAnsi="Tahoma" w:cs="Tahoma"/>
          <w:bCs/>
          <w:sz w:val="18"/>
          <w:szCs w:val="18"/>
        </w:rPr>
        <w:t>ΕΟΕΣ</w:t>
      </w:r>
      <w:proofErr w:type="spellEnd"/>
      <w:r w:rsidRPr="00B4380A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B4380A">
        <w:rPr>
          <w:rFonts w:ascii="Tahoma" w:hAnsi="Tahoma" w:cs="Tahoma"/>
          <w:bCs/>
          <w:sz w:val="18"/>
          <w:szCs w:val="18"/>
        </w:rPr>
        <w:t>ΕΥΞΕΙΝΗ</w:t>
      </w:r>
      <w:proofErr w:type="spellEnd"/>
      <w:r w:rsidRPr="00B4380A">
        <w:rPr>
          <w:rFonts w:ascii="Tahoma" w:hAnsi="Tahoma" w:cs="Tahoma"/>
          <w:bCs/>
          <w:sz w:val="18"/>
          <w:szCs w:val="18"/>
        </w:rPr>
        <w:t xml:space="preserve"> ΠΟΛΗ</w:t>
      </w:r>
    </w:p>
    <w:p w:rsidR="005D2929" w:rsidRPr="00B4380A" w:rsidRDefault="005D2929" w:rsidP="003A761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  <w:lang w:val="en-US"/>
        </w:rPr>
      </w:pPr>
      <w:r w:rsidRPr="00B4380A">
        <w:rPr>
          <w:rFonts w:ascii="Tahoma" w:hAnsi="Tahoma" w:cs="Tahoma"/>
          <w:bCs/>
          <w:sz w:val="18"/>
          <w:szCs w:val="18"/>
        </w:rPr>
        <w:t xml:space="preserve">ΘΕΣΣΑΛΙΑΣ 60, </w:t>
      </w:r>
      <w:proofErr w:type="spellStart"/>
      <w:r w:rsidRPr="00B4380A">
        <w:rPr>
          <w:rFonts w:ascii="Tahoma" w:hAnsi="Tahoma" w:cs="Tahoma"/>
          <w:bCs/>
          <w:sz w:val="18"/>
          <w:szCs w:val="18"/>
        </w:rPr>
        <w:t>ΑΧΑΡΝΕΣ</w:t>
      </w:r>
      <w:proofErr w:type="spellEnd"/>
      <w:r w:rsidRPr="00B4380A">
        <w:rPr>
          <w:rFonts w:ascii="Tahoma" w:hAnsi="Tahoma" w:cs="Tahoma"/>
          <w:bCs/>
          <w:sz w:val="18"/>
          <w:szCs w:val="18"/>
        </w:rPr>
        <w:t xml:space="preserve">, ΤΚ 13671, </w:t>
      </w:r>
      <w:proofErr w:type="spellStart"/>
      <w:r w:rsidRPr="00B4380A">
        <w:rPr>
          <w:rFonts w:ascii="Tahoma" w:hAnsi="Tahoma" w:cs="Tahoma"/>
          <w:bCs/>
          <w:sz w:val="18"/>
          <w:szCs w:val="18"/>
        </w:rPr>
        <w:t>ΤΗΛ</w:t>
      </w:r>
      <w:proofErr w:type="spellEnd"/>
      <w:r w:rsidRPr="00B4380A">
        <w:rPr>
          <w:rFonts w:ascii="Tahoma" w:hAnsi="Tahoma" w:cs="Tahoma"/>
          <w:bCs/>
          <w:sz w:val="18"/>
          <w:szCs w:val="18"/>
        </w:rPr>
        <w:t xml:space="preserve">. </w:t>
      </w:r>
      <w:r w:rsidR="007731C0" w:rsidRPr="00B4380A">
        <w:rPr>
          <w:rFonts w:ascii="Tahoma" w:hAnsi="Tahoma" w:cs="Tahoma"/>
          <w:bCs/>
          <w:sz w:val="18"/>
          <w:szCs w:val="18"/>
          <w:lang w:val="en-US"/>
        </w:rPr>
        <w:t>2102406732</w:t>
      </w:r>
    </w:p>
    <w:p w:rsidR="003A7612" w:rsidRPr="003A7612" w:rsidRDefault="003A7612" w:rsidP="003A7612">
      <w:pPr>
        <w:numPr>
          <w:ilvl w:val="0"/>
          <w:numId w:val="32"/>
        </w:numPr>
        <w:tabs>
          <w:tab w:val="clear" w:pos="1032"/>
          <w:tab w:val="num" w:pos="833"/>
        </w:tabs>
        <w:autoSpaceDE w:val="0"/>
        <w:autoSpaceDN w:val="0"/>
        <w:adjustRightInd w:val="0"/>
        <w:spacing w:line="276" w:lineRule="auto"/>
        <w:ind w:left="1117"/>
        <w:jc w:val="both"/>
        <w:rPr>
          <w:rFonts w:ascii="Tahoma" w:hAnsi="Tahoma" w:cs="Tahoma"/>
          <w:bCs/>
          <w:sz w:val="18"/>
          <w:szCs w:val="18"/>
        </w:rPr>
      </w:pPr>
      <w:r w:rsidRPr="003A7612">
        <w:rPr>
          <w:rFonts w:ascii="Tahoma" w:hAnsi="Tahoma" w:cs="Tahoma"/>
          <w:bCs/>
          <w:sz w:val="18"/>
          <w:szCs w:val="18"/>
        </w:rPr>
        <w:t>Εταιρεία Ανάπτυξης και Τουριστικής Προβολής Αθηνών</w:t>
      </w:r>
      <w:r w:rsidR="003B4D3B" w:rsidRPr="003B4D3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3B4D3B">
        <w:rPr>
          <w:rFonts w:ascii="Tahoma" w:hAnsi="Tahoma" w:cs="Tahoma"/>
          <w:sz w:val="18"/>
          <w:szCs w:val="18"/>
        </w:rPr>
        <w:t>ΕΑΤΑ</w:t>
      </w:r>
      <w:proofErr w:type="spellEnd"/>
      <w:r w:rsidR="003B4D3B">
        <w:rPr>
          <w:rFonts w:ascii="Tahoma" w:hAnsi="Tahoma" w:cs="Tahoma"/>
          <w:sz w:val="18"/>
          <w:szCs w:val="18"/>
        </w:rPr>
        <w:t xml:space="preserve"> Α</w:t>
      </w:r>
      <w:r w:rsidR="003B4D3B" w:rsidRPr="003A7612">
        <w:rPr>
          <w:rFonts w:ascii="Tahoma" w:hAnsi="Tahoma" w:cs="Tahoma"/>
          <w:sz w:val="18"/>
          <w:szCs w:val="18"/>
        </w:rPr>
        <w:t>.</w:t>
      </w:r>
      <w:r w:rsidR="003B4D3B">
        <w:rPr>
          <w:rFonts w:ascii="Tahoma" w:hAnsi="Tahoma" w:cs="Tahoma"/>
          <w:sz w:val="18"/>
          <w:szCs w:val="18"/>
        </w:rPr>
        <w:t>Ε</w:t>
      </w:r>
    </w:p>
    <w:p w:rsidR="003A7612" w:rsidRDefault="003A7612" w:rsidP="002F05D6">
      <w:pPr>
        <w:autoSpaceDE w:val="0"/>
        <w:autoSpaceDN w:val="0"/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ΞΕΝΟΦΩΝΤΟΣ</w:t>
      </w:r>
      <w:r w:rsidRPr="003A7612">
        <w:rPr>
          <w:rFonts w:ascii="Tahoma" w:hAnsi="Tahoma" w:cs="Tahoma"/>
          <w:sz w:val="18"/>
          <w:szCs w:val="18"/>
        </w:rPr>
        <w:t xml:space="preserve"> 7, </w:t>
      </w:r>
      <w:r>
        <w:rPr>
          <w:rFonts w:ascii="Tahoma" w:hAnsi="Tahoma" w:cs="Tahoma"/>
          <w:sz w:val="18"/>
          <w:szCs w:val="18"/>
        </w:rPr>
        <w:t>ΤΚ</w:t>
      </w:r>
      <w:r w:rsidRPr="003A7612">
        <w:rPr>
          <w:rFonts w:ascii="Tahoma" w:hAnsi="Tahoma" w:cs="Tahoma"/>
          <w:sz w:val="18"/>
          <w:szCs w:val="18"/>
        </w:rPr>
        <w:t xml:space="preserve"> 10557, </w:t>
      </w:r>
      <w:r>
        <w:rPr>
          <w:rFonts w:ascii="Tahoma" w:hAnsi="Tahoma" w:cs="Tahoma"/>
          <w:sz w:val="18"/>
          <w:szCs w:val="18"/>
        </w:rPr>
        <w:t>ΑΘΗΝΑ</w:t>
      </w:r>
      <w:r w:rsidR="002654DB" w:rsidRPr="002654D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654DB">
        <w:rPr>
          <w:rFonts w:ascii="Tahoma" w:hAnsi="Tahoma" w:cs="Tahoma"/>
          <w:sz w:val="18"/>
          <w:szCs w:val="18"/>
        </w:rPr>
        <w:t>ΤΗΛ</w:t>
      </w:r>
      <w:proofErr w:type="spellEnd"/>
      <w:r w:rsidR="002654DB">
        <w:rPr>
          <w:rFonts w:ascii="Tahoma" w:hAnsi="Tahoma" w:cs="Tahoma"/>
          <w:sz w:val="18"/>
          <w:szCs w:val="18"/>
        </w:rPr>
        <w:t>. 210</w:t>
      </w:r>
      <w:r w:rsidR="002F05D6" w:rsidRPr="002F3DAA">
        <w:rPr>
          <w:rFonts w:ascii="Tahoma" w:hAnsi="Tahoma" w:cs="Tahoma"/>
          <w:sz w:val="18"/>
          <w:szCs w:val="18"/>
        </w:rPr>
        <w:t>52</w:t>
      </w:r>
      <w:r w:rsidR="002654DB">
        <w:rPr>
          <w:rFonts w:ascii="Tahoma" w:hAnsi="Tahoma" w:cs="Tahoma"/>
          <w:sz w:val="18"/>
          <w:szCs w:val="18"/>
        </w:rPr>
        <w:t xml:space="preserve">01611-12, </w:t>
      </w:r>
      <w:r w:rsidR="000F1977">
        <w:rPr>
          <w:rFonts w:ascii="Tahoma" w:hAnsi="Tahoma" w:cs="Tahoma"/>
          <w:sz w:val="18"/>
          <w:szCs w:val="18"/>
        </w:rPr>
        <w:t>αρμόδια</w:t>
      </w:r>
      <w:r>
        <w:rPr>
          <w:rFonts w:ascii="Tahoma" w:hAnsi="Tahoma" w:cs="Tahoma"/>
          <w:sz w:val="18"/>
          <w:szCs w:val="18"/>
        </w:rPr>
        <w:t xml:space="preserve"> κ</w:t>
      </w:r>
      <w:r w:rsidR="00B6101B"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B6101B">
        <w:rPr>
          <w:rFonts w:ascii="Tahoma" w:hAnsi="Tahoma" w:cs="Tahoma"/>
          <w:sz w:val="18"/>
          <w:szCs w:val="18"/>
        </w:rPr>
        <w:t>Μακέδου</w:t>
      </w:r>
      <w:proofErr w:type="spellEnd"/>
      <w:r w:rsidR="00B6101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777EA" w:rsidRPr="00B4380A" w:rsidRDefault="003A7612" w:rsidP="003A7612">
      <w:pPr>
        <w:numPr>
          <w:ilvl w:val="0"/>
          <w:numId w:val="32"/>
        </w:numPr>
        <w:tabs>
          <w:tab w:val="clear" w:pos="1032"/>
          <w:tab w:val="num" w:pos="833"/>
        </w:tabs>
        <w:autoSpaceDE w:val="0"/>
        <w:autoSpaceDN w:val="0"/>
        <w:adjustRightInd w:val="0"/>
        <w:spacing w:line="276" w:lineRule="auto"/>
        <w:ind w:left="1117"/>
        <w:jc w:val="both"/>
        <w:rPr>
          <w:rFonts w:ascii="Tahoma" w:hAnsi="Tahoma" w:cs="Tahoma"/>
          <w:bCs/>
          <w:sz w:val="18"/>
          <w:szCs w:val="18"/>
        </w:rPr>
      </w:pPr>
      <w:r w:rsidRPr="003A7612">
        <w:rPr>
          <w:rFonts w:ascii="Tahoma" w:hAnsi="Tahoma" w:cs="Tahoma"/>
          <w:bCs/>
          <w:sz w:val="18"/>
          <w:szCs w:val="18"/>
        </w:rPr>
        <w:t xml:space="preserve"> </w:t>
      </w:r>
      <w:r w:rsidR="001D1A6B">
        <w:rPr>
          <w:rFonts w:ascii="Tahoma" w:hAnsi="Tahoma" w:cs="Tahoma"/>
          <w:bCs/>
          <w:sz w:val="18"/>
          <w:szCs w:val="18"/>
        </w:rPr>
        <w:t xml:space="preserve"> </w:t>
      </w:r>
      <w:r w:rsidR="000F1057" w:rsidRPr="00B4380A">
        <w:rPr>
          <w:rFonts w:ascii="Tahoma" w:hAnsi="Tahoma" w:cs="Tahoma"/>
          <w:bCs/>
          <w:sz w:val="18"/>
          <w:szCs w:val="18"/>
        </w:rPr>
        <w:t xml:space="preserve">στις ιστοσελίδες των Εταίρων </w:t>
      </w:r>
      <w:r w:rsidR="005D2929" w:rsidRPr="00B4380A">
        <w:rPr>
          <w:rFonts w:ascii="Tahoma" w:hAnsi="Tahoma" w:cs="Tahoma"/>
          <w:bCs/>
          <w:sz w:val="18"/>
          <w:szCs w:val="18"/>
        </w:rPr>
        <w:t xml:space="preserve">της </w:t>
      </w:r>
      <w:r w:rsidR="00251568" w:rsidRPr="00B4380A">
        <w:rPr>
          <w:rFonts w:ascii="Tahoma" w:hAnsi="Tahoma" w:cs="Tahoma"/>
          <w:bCs/>
          <w:sz w:val="18"/>
          <w:szCs w:val="18"/>
        </w:rPr>
        <w:t xml:space="preserve">Αναπτυξιακής Σύμπραξης </w:t>
      </w:r>
      <w:r w:rsidR="001D1A6B">
        <w:rPr>
          <w:rFonts w:ascii="Tahoma" w:hAnsi="Tahoma" w:cs="Tahoma"/>
          <w:bCs/>
          <w:sz w:val="18"/>
          <w:szCs w:val="18"/>
        </w:rPr>
        <w:t>«</w:t>
      </w:r>
      <w:proofErr w:type="spellStart"/>
      <w:r w:rsidR="00251568" w:rsidRPr="00B4380A">
        <w:rPr>
          <w:rFonts w:ascii="Tahoma" w:hAnsi="Tahoma" w:cs="Tahoma"/>
          <w:bCs/>
          <w:sz w:val="18"/>
          <w:szCs w:val="18"/>
        </w:rPr>
        <w:t>ΑΧΑΡΝΕΙΣ</w:t>
      </w:r>
      <w:proofErr w:type="spellEnd"/>
      <w:r w:rsidR="001D1A6B">
        <w:rPr>
          <w:rFonts w:ascii="Tahoma" w:hAnsi="Tahoma" w:cs="Tahoma"/>
          <w:bCs/>
          <w:sz w:val="18"/>
          <w:szCs w:val="18"/>
        </w:rPr>
        <w:t>»</w:t>
      </w:r>
      <w:r>
        <w:rPr>
          <w:rFonts w:ascii="Tahoma" w:hAnsi="Tahoma" w:cs="Tahoma"/>
          <w:bCs/>
          <w:sz w:val="18"/>
          <w:szCs w:val="18"/>
        </w:rPr>
        <w:t>:</w:t>
      </w:r>
    </w:p>
    <w:p w:rsidR="00106160" w:rsidRPr="00B4380A" w:rsidRDefault="003A7612" w:rsidP="003A7612">
      <w:pPr>
        <w:tabs>
          <w:tab w:val="num" w:pos="709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hyperlink r:id="rId10" w:history="1">
        <w:r w:rsidR="001D1A6B" w:rsidRPr="0071134C">
          <w:rPr>
            <w:rStyle w:val="-"/>
            <w:rFonts w:ascii="Tahoma" w:hAnsi="Tahoma" w:cs="Tahoma"/>
            <w:sz w:val="18"/>
            <w:szCs w:val="18"/>
            <w:lang w:val="en-US"/>
          </w:rPr>
          <w:t>www</w:t>
        </w:r>
        <w:r w:rsidR="001D1A6B" w:rsidRPr="0071134C">
          <w:rPr>
            <w:rStyle w:val="-"/>
            <w:rFonts w:ascii="Tahoma" w:hAnsi="Tahoma" w:cs="Tahoma"/>
            <w:sz w:val="18"/>
            <w:szCs w:val="18"/>
          </w:rPr>
          <w:t>.</w:t>
        </w:r>
        <w:r w:rsidR="001D1A6B" w:rsidRPr="0071134C">
          <w:rPr>
            <w:rStyle w:val="-"/>
            <w:rFonts w:ascii="Tahoma" w:hAnsi="Tahoma" w:cs="Tahoma"/>
            <w:sz w:val="18"/>
            <w:szCs w:val="18"/>
            <w:lang w:val="en-US"/>
          </w:rPr>
          <w:t>efxini</w:t>
        </w:r>
        <w:r w:rsidR="001D1A6B" w:rsidRPr="0071134C">
          <w:rPr>
            <w:rStyle w:val="-"/>
            <w:rFonts w:ascii="Tahoma" w:hAnsi="Tahoma" w:cs="Tahoma"/>
            <w:sz w:val="18"/>
            <w:szCs w:val="18"/>
          </w:rPr>
          <w:t>.</w:t>
        </w:r>
        <w:r w:rsidR="001D1A6B" w:rsidRPr="0071134C">
          <w:rPr>
            <w:rStyle w:val="-"/>
            <w:rFonts w:ascii="Tahoma" w:hAnsi="Tahoma" w:cs="Tahoma"/>
            <w:sz w:val="18"/>
            <w:szCs w:val="18"/>
            <w:lang w:val="en-US"/>
          </w:rPr>
          <w:t>gr</w:t>
        </w:r>
      </w:hyperlink>
      <w:r w:rsidR="001D1A6B">
        <w:rPr>
          <w:rFonts w:ascii="Tahoma" w:hAnsi="Tahoma" w:cs="Tahoma"/>
          <w:sz w:val="18"/>
          <w:szCs w:val="18"/>
        </w:rPr>
        <w:t xml:space="preserve"> </w:t>
      </w:r>
      <w:r w:rsidR="00E301BC" w:rsidRPr="00B4380A">
        <w:rPr>
          <w:rFonts w:ascii="Tahoma" w:hAnsi="Tahoma" w:cs="Tahoma"/>
          <w:sz w:val="18"/>
          <w:szCs w:val="18"/>
        </w:rPr>
        <w:t xml:space="preserve">, </w:t>
      </w:r>
      <w:hyperlink r:id="rId11" w:history="1">
        <w:r w:rsidR="001D1A6B" w:rsidRPr="0071134C">
          <w:rPr>
            <w:rStyle w:val="-"/>
            <w:rFonts w:ascii="Tahoma" w:hAnsi="Tahoma" w:cs="Tahoma"/>
            <w:sz w:val="18"/>
            <w:szCs w:val="18"/>
          </w:rPr>
          <w:t>www.acharnes.gr</w:t>
        </w:r>
      </w:hyperlink>
      <w:r w:rsidR="001D1A6B">
        <w:rPr>
          <w:rFonts w:ascii="Tahoma" w:hAnsi="Tahoma" w:cs="Tahoma"/>
          <w:sz w:val="18"/>
          <w:szCs w:val="18"/>
        </w:rPr>
        <w:t xml:space="preserve">, </w:t>
      </w:r>
      <w:hyperlink r:id="rId12" w:history="1">
        <w:r w:rsidR="001D1A6B" w:rsidRPr="0071134C">
          <w:rPr>
            <w:rStyle w:val="-"/>
            <w:rFonts w:ascii="Tahoma" w:hAnsi="Tahoma" w:cs="Tahoma"/>
            <w:sz w:val="18"/>
            <w:szCs w:val="18"/>
          </w:rPr>
          <w:t>www.developathens.gr</w:t>
        </w:r>
      </w:hyperlink>
      <w:r w:rsidR="001D1A6B">
        <w:rPr>
          <w:rFonts w:ascii="Tahoma" w:hAnsi="Tahoma" w:cs="Tahoma"/>
          <w:sz w:val="18"/>
          <w:szCs w:val="18"/>
        </w:rPr>
        <w:t xml:space="preserve"> </w:t>
      </w:r>
    </w:p>
    <w:p w:rsidR="00AE4D64" w:rsidRDefault="00AE4D64" w:rsidP="008E7105">
      <w:pPr>
        <w:tabs>
          <w:tab w:val="num" w:pos="1440"/>
        </w:tabs>
        <w:spacing w:line="276" w:lineRule="auto"/>
        <w:rPr>
          <w:rFonts w:ascii="Tahoma" w:hAnsi="Tahoma" w:cs="Tahoma"/>
          <w:sz w:val="18"/>
          <w:szCs w:val="18"/>
        </w:rPr>
      </w:pPr>
      <w:r w:rsidRPr="008E7105">
        <w:rPr>
          <w:rFonts w:ascii="Tahoma" w:hAnsi="Tahoma" w:cs="Tahoma"/>
          <w:sz w:val="18"/>
          <w:szCs w:val="18"/>
        </w:rPr>
        <w:t>Για περισσότερες πληροφορίες οι ενδιαφερόμενοι/ες</w:t>
      </w:r>
      <w:r w:rsidR="00EF7086" w:rsidRPr="008E7105">
        <w:rPr>
          <w:rFonts w:ascii="Tahoma" w:hAnsi="Tahoma" w:cs="Tahoma"/>
          <w:sz w:val="18"/>
          <w:szCs w:val="18"/>
        </w:rPr>
        <w:t xml:space="preserve"> </w:t>
      </w:r>
      <w:r w:rsidRPr="008E7105">
        <w:rPr>
          <w:rFonts w:ascii="Tahoma" w:hAnsi="Tahoma" w:cs="Tahoma"/>
          <w:sz w:val="18"/>
          <w:szCs w:val="18"/>
        </w:rPr>
        <w:t>μπορούν να καλούν στα ανωτέρω τηλέφωνα</w:t>
      </w:r>
      <w:r w:rsidR="008E7105">
        <w:rPr>
          <w:rFonts w:ascii="Tahoma" w:hAnsi="Tahoma" w:cs="Tahoma"/>
          <w:sz w:val="18"/>
          <w:szCs w:val="18"/>
        </w:rPr>
        <w:t>.</w:t>
      </w:r>
    </w:p>
    <w:p w:rsidR="008E7105" w:rsidRPr="008E7105" w:rsidRDefault="008E7105" w:rsidP="008E7105">
      <w:pPr>
        <w:tabs>
          <w:tab w:val="num" w:pos="1440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8E7105" w:rsidRPr="00B4380A" w:rsidRDefault="008E7105" w:rsidP="008E710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B4380A">
        <w:rPr>
          <w:rFonts w:ascii="Tahoma" w:hAnsi="Tahoma" w:cs="Tahoma"/>
          <w:bCs/>
          <w:sz w:val="18"/>
          <w:szCs w:val="18"/>
        </w:rPr>
        <w:t xml:space="preserve">Όσοι/ες επιθυμούν να </w:t>
      </w:r>
      <w:r w:rsidRPr="00B4380A">
        <w:rPr>
          <w:rFonts w:ascii="Tahoma" w:hAnsi="Tahoma" w:cs="Tahoma"/>
          <w:b/>
          <w:bCs/>
          <w:sz w:val="18"/>
          <w:szCs w:val="18"/>
        </w:rPr>
        <w:t>υποβάλλουν την αίτηση</w:t>
      </w:r>
      <w:r w:rsidRPr="00B4380A">
        <w:rPr>
          <w:rFonts w:ascii="Tahoma" w:hAnsi="Tahoma" w:cs="Tahoma"/>
          <w:bCs/>
          <w:sz w:val="18"/>
          <w:szCs w:val="18"/>
        </w:rPr>
        <w:t xml:space="preserve"> συμμετοχής στις δράσεις που περιλαμβάνει η Πράξη μπορούν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8E7105">
        <w:rPr>
          <w:rFonts w:ascii="Tahoma" w:hAnsi="Tahoma" w:cs="Tahoma"/>
          <w:sz w:val="18"/>
          <w:szCs w:val="18"/>
        </w:rPr>
        <w:t>αυτοπροσώπως ή μέσω άλλου εξουσιοδοτημένου προσώπου –εφόσον η εξουσιοδότηση έχει θεωρηθεί ως προς το γνήσιο της υπογραφής τους από δημόσια αρχή- να προσέρχονται από</w:t>
      </w:r>
      <w:r w:rsidRPr="00B4380A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17</w:t>
      </w:r>
      <w:r w:rsidRPr="00B4380A">
        <w:rPr>
          <w:rFonts w:ascii="Tahoma" w:hAnsi="Tahoma" w:cs="Tahoma"/>
          <w:b/>
          <w:sz w:val="18"/>
          <w:szCs w:val="18"/>
          <w:u w:val="single"/>
        </w:rPr>
        <w:t>/</w:t>
      </w:r>
      <w:r>
        <w:rPr>
          <w:rFonts w:ascii="Tahoma" w:hAnsi="Tahoma" w:cs="Tahoma"/>
          <w:b/>
          <w:sz w:val="18"/>
          <w:szCs w:val="18"/>
          <w:u w:val="single"/>
        </w:rPr>
        <w:t>11</w:t>
      </w:r>
      <w:r w:rsidRPr="00B4380A">
        <w:rPr>
          <w:rFonts w:ascii="Tahoma" w:hAnsi="Tahoma" w:cs="Tahoma"/>
          <w:b/>
          <w:sz w:val="18"/>
          <w:szCs w:val="18"/>
          <w:u w:val="single"/>
        </w:rPr>
        <w:t xml:space="preserve">/2014 </w:t>
      </w:r>
      <w:r w:rsidRPr="00B4380A">
        <w:rPr>
          <w:rFonts w:ascii="Tahoma" w:hAnsi="Tahoma" w:cs="Tahoma"/>
          <w:b/>
          <w:bCs/>
          <w:sz w:val="18"/>
          <w:szCs w:val="18"/>
          <w:u w:val="single"/>
        </w:rPr>
        <w:t xml:space="preserve">έως </w:t>
      </w:r>
      <w:r>
        <w:rPr>
          <w:rFonts w:ascii="Tahoma" w:hAnsi="Tahoma" w:cs="Tahoma"/>
          <w:b/>
          <w:bCs/>
          <w:sz w:val="18"/>
          <w:szCs w:val="18"/>
          <w:u w:val="single"/>
        </w:rPr>
        <w:t>28/11/</w:t>
      </w:r>
      <w:r w:rsidRPr="00B4380A">
        <w:rPr>
          <w:rFonts w:ascii="Tahoma" w:hAnsi="Tahoma" w:cs="Tahoma"/>
          <w:b/>
          <w:bCs/>
          <w:sz w:val="18"/>
          <w:szCs w:val="18"/>
          <w:u w:val="single"/>
        </w:rPr>
        <w:t>2014</w:t>
      </w:r>
      <w:r w:rsidRPr="00B4380A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B4380A">
        <w:rPr>
          <w:rFonts w:ascii="Tahoma" w:hAnsi="Tahoma" w:cs="Tahoma"/>
          <w:bCs/>
          <w:sz w:val="18"/>
          <w:szCs w:val="18"/>
        </w:rPr>
        <w:t xml:space="preserve"> </w:t>
      </w:r>
      <w:r w:rsidRPr="00B4380A">
        <w:rPr>
          <w:rFonts w:ascii="Tahoma" w:hAnsi="Tahoma" w:cs="Tahoma"/>
          <w:b/>
          <w:bCs/>
          <w:sz w:val="18"/>
          <w:szCs w:val="18"/>
        </w:rPr>
        <w:t>ώρες: 09: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B4380A">
        <w:rPr>
          <w:rFonts w:ascii="Tahoma" w:hAnsi="Tahoma" w:cs="Tahoma"/>
          <w:b/>
          <w:bCs/>
          <w:sz w:val="18"/>
          <w:szCs w:val="18"/>
        </w:rPr>
        <w:t>0-1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Pr="00B4380A">
        <w:rPr>
          <w:rFonts w:ascii="Tahoma" w:hAnsi="Tahoma" w:cs="Tahoma"/>
          <w:b/>
          <w:bCs/>
          <w:sz w:val="18"/>
          <w:szCs w:val="18"/>
        </w:rPr>
        <w:t>:00</w:t>
      </w:r>
      <w:r>
        <w:rPr>
          <w:rFonts w:ascii="Tahoma" w:hAnsi="Tahoma" w:cs="Tahoma"/>
          <w:b/>
          <w:bCs/>
          <w:sz w:val="18"/>
          <w:szCs w:val="18"/>
        </w:rPr>
        <w:t xml:space="preserve"> στα γραφεία του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ΕΟΕΣ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ΕΥΞΕΙΝΗ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ΠΟΛΗ ή της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ΕΑΤΑ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ΑΕ. </w:t>
      </w:r>
    </w:p>
    <w:p w:rsidR="008E7105" w:rsidRPr="00B4380A" w:rsidRDefault="008E7105" w:rsidP="008E710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B4380A">
        <w:rPr>
          <w:rFonts w:ascii="Tahoma" w:hAnsi="Tahoma" w:cs="Tahoma"/>
          <w:bCs/>
          <w:sz w:val="18"/>
          <w:szCs w:val="18"/>
        </w:rPr>
        <w:t xml:space="preserve">Εναλλακτικά, οι αιτήσεις και τα συνυποβαλλόμενα δικαιολογητικά μπορούν να υποβληθούν και </w:t>
      </w:r>
      <w:r w:rsidRPr="00B4380A">
        <w:rPr>
          <w:rFonts w:ascii="Tahoma" w:hAnsi="Tahoma" w:cs="Tahoma"/>
          <w:b/>
          <w:bCs/>
          <w:sz w:val="18"/>
          <w:szCs w:val="18"/>
        </w:rPr>
        <w:t>ταχυδρομικώς</w:t>
      </w:r>
      <w:r w:rsidRPr="00B4380A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στην παραπάνω διεύθυνση</w:t>
      </w:r>
      <w:r w:rsidRPr="00B4380A">
        <w:rPr>
          <w:rFonts w:ascii="Tahoma" w:hAnsi="Tahoma" w:cs="Tahoma"/>
          <w:bCs/>
          <w:sz w:val="18"/>
          <w:szCs w:val="18"/>
        </w:rPr>
        <w:t xml:space="preserve">, με </w:t>
      </w:r>
      <w:r w:rsidRPr="00B4380A">
        <w:rPr>
          <w:rFonts w:ascii="Tahoma" w:hAnsi="Tahoma" w:cs="Tahoma"/>
          <w:b/>
          <w:bCs/>
          <w:sz w:val="18"/>
          <w:szCs w:val="18"/>
        </w:rPr>
        <w:t>συστημένη</w:t>
      </w:r>
      <w:r w:rsidRPr="00B4380A">
        <w:rPr>
          <w:rFonts w:ascii="Tahoma" w:hAnsi="Tahoma" w:cs="Tahoma"/>
          <w:bCs/>
          <w:sz w:val="18"/>
          <w:szCs w:val="18"/>
        </w:rPr>
        <w:t xml:space="preserve"> </w:t>
      </w:r>
      <w:r w:rsidRPr="00B4380A">
        <w:rPr>
          <w:rFonts w:ascii="Tahoma" w:hAnsi="Tahoma" w:cs="Tahoma"/>
          <w:b/>
          <w:bCs/>
          <w:sz w:val="18"/>
          <w:szCs w:val="18"/>
        </w:rPr>
        <w:t>επιστολή</w:t>
      </w:r>
      <w:r w:rsidRPr="00B4380A">
        <w:rPr>
          <w:rFonts w:ascii="Tahoma" w:hAnsi="Tahoma" w:cs="Tahoma"/>
          <w:bCs/>
          <w:sz w:val="18"/>
          <w:szCs w:val="18"/>
        </w:rPr>
        <w:t>.</w:t>
      </w:r>
    </w:p>
    <w:p w:rsidR="00AE4D64" w:rsidRPr="00B4380A" w:rsidRDefault="008E7105" w:rsidP="008E7105">
      <w:pPr>
        <w:tabs>
          <w:tab w:val="num" w:pos="1440"/>
        </w:tabs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B4380A">
        <w:rPr>
          <w:rFonts w:ascii="Tahoma" w:hAnsi="Tahoma" w:cs="Tahoma"/>
          <w:bCs/>
          <w:sz w:val="18"/>
          <w:szCs w:val="18"/>
        </w:rPr>
        <w:t xml:space="preserve">Προσοχή - Στη συγκεκριμένη περίπτωση η ημερομηνία της σφραγίδας του ταχυδρομείου δε λαμβάνεται υπόψη. Όσες αιτήσεις </w:t>
      </w:r>
      <w:r w:rsidRPr="00B4380A">
        <w:rPr>
          <w:rFonts w:ascii="Tahoma" w:hAnsi="Tahoma" w:cs="Tahoma"/>
          <w:b/>
          <w:bCs/>
          <w:sz w:val="18"/>
          <w:szCs w:val="18"/>
        </w:rPr>
        <w:t>υποβληθούν ταχυδρομικά</w:t>
      </w:r>
      <w:r w:rsidRPr="00B4380A">
        <w:rPr>
          <w:rFonts w:ascii="Tahoma" w:hAnsi="Tahoma" w:cs="Tahoma"/>
          <w:bCs/>
          <w:sz w:val="18"/>
          <w:szCs w:val="18"/>
        </w:rPr>
        <w:t xml:space="preserve">, θα θεωρηθούν </w:t>
      </w:r>
      <w:r w:rsidRPr="00B4380A">
        <w:rPr>
          <w:rFonts w:ascii="Tahoma" w:hAnsi="Tahoma" w:cs="Tahoma"/>
          <w:b/>
          <w:bCs/>
          <w:sz w:val="18"/>
          <w:szCs w:val="18"/>
        </w:rPr>
        <w:t>εμπρόθεσμες</w:t>
      </w:r>
      <w:r w:rsidRPr="00B4380A">
        <w:rPr>
          <w:rFonts w:ascii="Tahoma" w:hAnsi="Tahoma" w:cs="Tahoma"/>
          <w:bCs/>
          <w:sz w:val="18"/>
          <w:szCs w:val="18"/>
        </w:rPr>
        <w:t xml:space="preserve"> μόνο αν παραληφθούν και πρωτοκολληθούν μέχρι την ως άνω ημέρα λήξης της προθεσμίας υποβολής τους.</w:t>
      </w:r>
    </w:p>
    <w:p w:rsidR="009C2171" w:rsidRPr="00B4380A" w:rsidRDefault="009C2171" w:rsidP="00EF708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DD6036" w:rsidRPr="00B4380A" w:rsidRDefault="008E7105" w:rsidP="004A2993">
      <w:pPr>
        <w:shd w:val="clear" w:color="auto" w:fill="99CCFF"/>
        <w:spacing w:line="276" w:lineRule="auto"/>
        <w:ind w:left="-57" w:right="-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="00DD6036" w:rsidRPr="00B4380A">
        <w:rPr>
          <w:rFonts w:ascii="Tahoma" w:hAnsi="Tahoma" w:cs="Tahoma"/>
          <w:b/>
          <w:sz w:val="18"/>
          <w:szCs w:val="18"/>
        </w:rPr>
        <w:t>. Εταίροι:</w:t>
      </w:r>
    </w:p>
    <w:p w:rsidR="00A16C6E" w:rsidRPr="00B4380A" w:rsidRDefault="00DD6036" w:rsidP="00A16C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4380A">
        <w:rPr>
          <w:rFonts w:ascii="Tahoma" w:hAnsi="Tahoma" w:cs="Tahoma"/>
          <w:sz w:val="18"/>
          <w:szCs w:val="18"/>
        </w:rPr>
        <w:t>Εταίροι της Αναπτυξιακής Σύμπραξης είναι οι:</w:t>
      </w:r>
    </w:p>
    <w:p w:rsidR="005D2929" w:rsidRPr="00B4380A" w:rsidRDefault="005D2929" w:rsidP="00A16C6E">
      <w:pPr>
        <w:numPr>
          <w:ilvl w:val="0"/>
          <w:numId w:val="38"/>
        </w:numPr>
        <w:tabs>
          <w:tab w:val="clear" w:pos="720"/>
          <w:tab w:val="num" w:pos="20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ahoma" w:hAnsi="Tahoma" w:cs="Tahoma"/>
          <w:sz w:val="18"/>
          <w:szCs w:val="18"/>
        </w:rPr>
      </w:pPr>
      <w:proofErr w:type="spellStart"/>
      <w:r w:rsidRPr="00B4380A">
        <w:rPr>
          <w:rFonts w:ascii="Tahoma" w:hAnsi="Tahoma" w:cs="Tahoma"/>
          <w:sz w:val="18"/>
          <w:szCs w:val="18"/>
        </w:rPr>
        <w:t>ΕΟΕΣ</w:t>
      </w:r>
      <w:proofErr w:type="spellEnd"/>
      <w:r w:rsidRPr="00B4380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4380A">
        <w:rPr>
          <w:rFonts w:ascii="Tahoma" w:hAnsi="Tahoma" w:cs="Tahoma"/>
          <w:sz w:val="18"/>
          <w:szCs w:val="18"/>
        </w:rPr>
        <w:t>ΕΥΞΕΙΝΗ</w:t>
      </w:r>
      <w:proofErr w:type="spellEnd"/>
      <w:r w:rsidRPr="00B4380A">
        <w:rPr>
          <w:rFonts w:ascii="Tahoma" w:hAnsi="Tahoma" w:cs="Tahoma"/>
          <w:sz w:val="18"/>
          <w:szCs w:val="18"/>
        </w:rPr>
        <w:t xml:space="preserve"> ΠΟΛΗ </w:t>
      </w:r>
      <w:r w:rsidR="007731C0" w:rsidRPr="00B4380A">
        <w:rPr>
          <w:rFonts w:ascii="Tahoma" w:hAnsi="Tahoma" w:cs="Tahoma"/>
          <w:sz w:val="18"/>
          <w:szCs w:val="18"/>
        </w:rPr>
        <w:t xml:space="preserve">– Συντονιστής 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>2. Δήμος Αχαρνών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>3. Δημοτική Κοινωφελής Επιχείρηση Δήμου Αχαρνών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>4. Εταιρεία Ανάπτυξης και Τουριστικής Προβολής Δήμου</w:t>
      </w:r>
      <w:smartTag w:uri="urn:schemas-microsoft-com:office:smarttags" w:element="PersonName">
        <w:r w:rsidRPr="00B4380A">
          <w:rPr>
            <w:rFonts w:ascii="Tahoma" w:hAnsi="Tahoma" w:cs="Tahoma"/>
            <w:sz w:val="18"/>
            <w:szCs w:val="18"/>
            <w:lang w:eastAsia="el-GR"/>
          </w:rPr>
          <w:t xml:space="preserve"> </w:t>
        </w:r>
      </w:smartTag>
      <w:r w:rsidRPr="00B4380A">
        <w:rPr>
          <w:rFonts w:ascii="Tahoma" w:hAnsi="Tahoma" w:cs="Tahoma"/>
          <w:sz w:val="18"/>
          <w:szCs w:val="18"/>
          <w:lang w:eastAsia="el-GR"/>
        </w:rPr>
        <w:t>Αθηναίων</w:t>
      </w:r>
      <w:smartTag w:uri="urn:schemas-microsoft-com:office:smarttags" w:element="PersonName">
        <w:r w:rsidRPr="00B4380A">
          <w:rPr>
            <w:rFonts w:ascii="Tahoma" w:hAnsi="Tahoma" w:cs="Tahoma"/>
            <w:sz w:val="18"/>
            <w:szCs w:val="18"/>
            <w:lang w:eastAsia="el-GR"/>
          </w:rPr>
          <w:t xml:space="preserve"> </w:t>
        </w:r>
      </w:smartTag>
      <w:r w:rsidRPr="00B4380A">
        <w:rPr>
          <w:rFonts w:ascii="Tahoma" w:hAnsi="Tahoma" w:cs="Tahoma"/>
          <w:sz w:val="18"/>
          <w:szCs w:val="18"/>
          <w:lang w:eastAsia="el-GR"/>
        </w:rPr>
        <w:t xml:space="preserve">- Ανώνυμος Αναπτυξιακή Εταιρεία ΟΤΑ Α.Ε. – 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ΕΑΤΑ</w:t>
      </w:r>
      <w:proofErr w:type="spellEnd"/>
      <w:r w:rsidR="007D09C7">
        <w:rPr>
          <w:rFonts w:ascii="Tahoma" w:hAnsi="Tahoma" w:cs="Tahoma"/>
          <w:sz w:val="18"/>
          <w:szCs w:val="18"/>
          <w:lang w:eastAsia="el-GR"/>
        </w:rPr>
        <w:t xml:space="preserve"> Α.Ε.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 xml:space="preserve">5. Κέντρο Επαγγελματικής Κατάρτισης «ΑΙΑΣ» Α.Ε. 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>6. Σύνδεσμος Πάρνηθας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 xml:space="preserve">7. 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ΙΕΜ</w:t>
      </w:r>
      <w:proofErr w:type="spellEnd"/>
      <w:r w:rsidRPr="00B4380A">
        <w:rPr>
          <w:rFonts w:ascii="Tahoma" w:hAnsi="Tahoma" w:cs="Tahoma"/>
          <w:sz w:val="18"/>
          <w:szCs w:val="18"/>
          <w:lang w:eastAsia="el-GR"/>
        </w:rPr>
        <w:t xml:space="preserve"> – ΕΡΓΑ – ΕΡΕΥΝΕΣ – ΜΕΛΕΤΕΣ ΠΕΡΙΒΑΛΛΟΝΤΟΣ ΚΑΙ ΧΩΡΟΤΑΞΙΑΣ Α.Ε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 xml:space="preserve">8. Ινστιτούτου Αστικού Περιβάλλοντος και Ανθρώπινου Δυναμικού, 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Πάντειο</w:t>
      </w:r>
      <w:proofErr w:type="spellEnd"/>
      <w:r w:rsidRPr="00B4380A">
        <w:rPr>
          <w:rFonts w:ascii="Tahoma" w:hAnsi="Tahoma" w:cs="Tahoma"/>
          <w:sz w:val="18"/>
          <w:szCs w:val="18"/>
          <w:lang w:eastAsia="el-GR"/>
        </w:rPr>
        <w:t xml:space="preserve"> Πανεπιστήμιο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>9. Εταιρεία Κοινωνικής και Πολιτισμικής Στήριξης Παλιννοστούντων Ομογενών (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Ε.Κ.ΠΟ.Σ.Π.Ο</w:t>
      </w:r>
      <w:proofErr w:type="spellEnd"/>
      <w:r w:rsidRPr="00B4380A">
        <w:rPr>
          <w:rFonts w:ascii="Tahoma" w:hAnsi="Tahoma" w:cs="Tahoma"/>
          <w:sz w:val="18"/>
          <w:szCs w:val="18"/>
          <w:lang w:eastAsia="el-GR"/>
        </w:rPr>
        <w:t xml:space="preserve">. ΝΟΣΤΟΣ) 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>10. Σύνδεσμος Βιομηχάνων-Βιοτεχνών Εμπόρων-Επαγγελματιών Αχαρνών (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Σ.Β.Β.Ε.Ε.Α</w:t>
      </w:r>
      <w:proofErr w:type="spellEnd"/>
      <w:r w:rsidRPr="00B4380A">
        <w:rPr>
          <w:rFonts w:ascii="Tahoma" w:hAnsi="Tahoma" w:cs="Tahoma"/>
          <w:sz w:val="18"/>
          <w:szCs w:val="18"/>
          <w:lang w:eastAsia="el-GR"/>
        </w:rPr>
        <w:t>.)</w:t>
      </w:r>
    </w:p>
    <w:p w:rsidR="00A16C6E" w:rsidRPr="00B4380A" w:rsidRDefault="00A16C6E" w:rsidP="00A16C6E">
      <w:pPr>
        <w:pStyle w:val="a6"/>
        <w:tabs>
          <w:tab w:val="clear" w:pos="8306"/>
        </w:tabs>
        <w:rPr>
          <w:rFonts w:ascii="Tahoma" w:hAnsi="Tahoma" w:cs="Tahoma"/>
          <w:sz w:val="18"/>
          <w:szCs w:val="18"/>
          <w:lang w:val="en-US" w:eastAsia="el-GR"/>
        </w:rPr>
      </w:pPr>
      <w:r w:rsidRPr="00B4380A">
        <w:rPr>
          <w:rFonts w:ascii="Tahoma" w:hAnsi="Tahoma" w:cs="Tahoma"/>
          <w:sz w:val="18"/>
          <w:szCs w:val="18"/>
          <w:lang w:eastAsia="el-GR"/>
        </w:rPr>
        <w:t xml:space="preserve">11. 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ΜΚΟ</w:t>
      </w:r>
      <w:proofErr w:type="spellEnd"/>
      <w:r w:rsidRPr="00B4380A">
        <w:rPr>
          <w:rFonts w:ascii="Tahoma" w:hAnsi="Tahoma" w:cs="Tahoma"/>
          <w:sz w:val="18"/>
          <w:szCs w:val="18"/>
          <w:lang w:eastAsia="el-GR"/>
        </w:rPr>
        <w:t xml:space="preserve"> 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Equal</w:t>
      </w:r>
      <w:proofErr w:type="spellEnd"/>
      <w:r w:rsidRPr="00B4380A">
        <w:rPr>
          <w:rFonts w:ascii="Tahoma" w:hAnsi="Tahoma" w:cs="Tahoma"/>
          <w:sz w:val="18"/>
          <w:szCs w:val="18"/>
          <w:lang w:eastAsia="el-GR"/>
        </w:rPr>
        <w:t xml:space="preserve"> </w:t>
      </w:r>
      <w:proofErr w:type="spellStart"/>
      <w:r w:rsidRPr="00B4380A">
        <w:rPr>
          <w:rFonts w:ascii="Tahoma" w:hAnsi="Tahoma" w:cs="Tahoma"/>
          <w:sz w:val="18"/>
          <w:szCs w:val="18"/>
          <w:lang w:eastAsia="el-GR"/>
        </w:rPr>
        <w:t>Society</w:t>
      </w:r>
      <w:proofErr w:type="spellEnd"/>
      <w:r w:rsidRPr="00B4380A">
        <w:rPr>
          <w:rFonts w:ascii="Tahoma" w:hAnsi="Tahoma" w:cs="Tahoma"/>
          <w:sz w:val="18"/>
          <w:szCs w:val="18"/>
          <w:lang w:eastAsia="el-GR"/>
        </w:rPr>
        <w:t xml:space="preserve"> – Κοινωνία Ίσων Ευκαιριών</w:t>
      </w:r>
    </w:p>
    <w:p w:rsidR="00B4380A" w:rsidRDefault="00B4380A" w:rsidP="00A16C6E">
      <w:pPr>
        <w:pStyle w:val="a6"/>
        <w:tabs>
          <w:tab w:val="clear" w:pos="8306"/>
        </w:tabs>
        <w:rPr>
          <w:rFonts w:ascii="Tahoma" w:hAnsi="Tahoma" w:cs="Tahoma"/>
          <w:sz w:val="20"/>
          <w:szCs w:val="20"/>
          <w:lang w:eastAsia="el-GR"/>
        </w:rPr>
      </w:pPr>
    </w:p>
    <w:p w:rsidR="00B4380A" w:rsidRDefault="00B4380A" w:rsidP="00A16C6E">
      <w:pPr>
        <w:pStyle w:val="a6"/>
        <w:tabs>
          <w:tab w:val="clear" w:pos="8306"/>
        </w:tabs>
        <w:rPr>
          <w:rFonts w:ascii="Tahoma" w:hAnsi="Tahoma" w:cs="Tahoma"/>
          <w:sz w:val="20"/>
          <w:szCs w:val="20"/>
          <w:lang w:eastAsia="el-GR"/>
        </w:rPr>
      </w:pPr>
    </w:p>
    <w:p w:rsidR="00B4380A" w:rsidRDefault="00B4380A" w:rsidP="00000C5D">
      <w:pPr>
        <w:pStyle w:val="a6"/>
        <w:tabs>
          <w:tab w:val="clear" w:pos="8306"/>
        </w:tabs>
        <w:jc w:val="right"/>
        <w:rPr>
          <w:rFonts w:ascii="Tahoma" w:hAnsi="Tahoma" w:cs="Tahoma"/>
          <w:b/>
          <w:bCs/>
          <w:sz w:val="18"/>
          <w:szCs w:val="18"/>
          <w:lang w:eastAsia="el-GR"/>
        </w:rPr>
      </w:pPr>
      <w:r w:rsidRPr="00B4380A">
        <w:rPr>
          <w:rFonts w:ascii="Tahoma" w:hAnsi="Tahoma" w:cs="Tahoma"/>
          <w:b/>
          <w:bCs/>
          <w:sz w:val="18"/>
          <w:szCs w:val="18"/>
          <w:lang w:val="en-US" w:eastAsia="el-GR"/>
        </w:rPr>
        <w:t>O</w:t>
      </w:r>
      <w:r w:rsidRPr="00B4380A">
        <w:rPr>
          <w:rFonts w:ascii="Tahoma" w:hAnsi="Tahoma" w:cs="Tahoma"/>
          <w:b/>
          <w:bCs/>
          <w:sz w:val="18"/>
          <w:szCs w:val="18"/>
          <w:lang w:eastAsia="el-GR"/>
        </w:rPr>
        <w:t xml:space="preserve"> </w:t>
      </w:r>
      <w:r w:rsidR="00000C5D">
        <w:rPr>
          <w:rFonts w:ascii="Tahoma" w:hAnsi="Tahoma" w:cs="Tahoma"/>
          <w:b/>
          <w:bCs/>
          <w:sz w:val="18"/>
          <w:szCs w:val="18"/>
          <w:lang w:eastAsia="el-GR"/>
        </w:rPr>
        <w:t>ΔΙΑΧΕΙΡΙΣΤΗΣ</w:t>
      </w:r>
      <w:r w:rsidRPr="00B4380A">
        <w:rPr>
          <w:rFonts w:ascii="Tahoma" w:hAnsi="Tahoma" w:cs="Tahoma"/>
          <w:b/>
          <w:bCs/>
          <w:sz w:val="18"/>
          <w:szCs w:val="18"/>
          <w:lang w:eastAsia="el-GR"/>
        </w:rPr>
        <w:t xml:space="preserve"> ΤΗΣ ΑΣ </w:t>
      </w:r>
      <w:proofErr w:type="spellStart"/>
      <w:r w:rsidRPr="00B4380A">
        <w:rPr>
          <w:rFonts w:ascii="Tahoma" w:hAnsi="Tahoma" w:cs="Tahoma"/>
          <w:b/>
          <w:bCs/>
          <w:sz w:val="18"/>
          <w:szCs w:val="18"/>
          <w:lang w:eastAsia="el-GR"/>
        </w:rPr>
        <w:t>ΑΧΑΡΝΕΙΣ</w:t>
      </w:r>
      <w:proofErr w:type="spellEnd"/>
    </w:p>
    <w:p w:rsidR="00B4380A" w:rsidRDefault="00B4380A" w:rsidP="00B4380A">
      <w:pPr>
        <w:pStyle w:val="a6"/>
        <w:tabs>
          <w:tab w:val="clear" w:pos="8306"/>
        </w:tabs>
        <w:jc w:val="right"/>
        <w:rPr>
          <w:rFonts w:ascii="Tahoma" w:hAnsi="Tahoma" w:cs="Tahoma"/>
          <w:b/>
          <w:bCs/>
          <w:sz w:val="18"/>
          <w:szCs w:val="18"/>
          <w:lang w:eastAsia="el-GR"/>
        </w:rPr>
      </w:pPr>
    </w:p>
    <w:p w:rsidR="00B4380A" w:rsidRPr="00B4380A" w:rsidRDefault="00B4380A" w:rsidP="00B4380A">
      <w:pPr>
        <w:pStyle w:val="a6"/>
        <w:tabs>
          <w:tab w:val="clear" w:pos="8306"/>
        </w:tabs>
        <w:jc w:val="right"/>
        <w:rPr>
          <w:rFonts w:ascii="Tahoma" w:hAnsi="Tahoma" w:cs="Tahoma"/>
          <w:b/>
          <w:bCs/>
          <w:sz w:val="18"/>
          <w:szCs w:val="18"/>
          <w:lang w:eastAsia="el-GR"/>
        </w:rPr>
      </w:pPr>
    </w:p>
    <w:p w:rsidR="00B4380A" w:rsidRPr="00B4380A" w:rsidRDefault="00000C5D" w:rsidP="00B4380A">
      <w:pPr>
        <w:pStyle w:val="a6"/>
        <w:tabs>
          <w:tab w:val="clear" w:pos="8306"/>
        </w:tabs>
        <w:jc w:val="right"/>
        <w:rPr>
          <w:rFonts w:ascii="Tahoma" w:hAnsi="Tahoma" w:cs="Tahoma"/>
          <w:b/>
          <w:bCs/>
          <w:sz w:val="18"/>
          <w:szCs w:val="18"/>
          <w:lang w:eastAsia="el-GR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eastAsia="el-GR"/>
        </w:rPr>
        <w:t>ΚΡΗΜΝΙΑΝΙΩΤΗΣ</w:t>
      </w:r>
      <w:proofErr w:type="spellEnd"/>
      <w:r>
        <w:rPr>
          <w:rFonts w:ascii="Tahoma" w:hAnsi="Tahoma" w:cs="Tahoma"/>
          <w:b/>
          <w:bCs/>
          <w:sz w:val="18"/>
          <w:szCs w:val="18"/>
          <w:lang w:eastAsia="el-GR"/>
        </w:rPr>
        <w:t xml:space="preserve"> Ν.</w:t>
      </w:r>
    </w:p>
    <w:p w:rsidR="00B4380A" w:rsidRPr="00B4380A" w:rsidRDefault="00B4380A" w:rsidP="00A16C6E">
      <w:pPr>
        <w:pStyle w:val="a6"/>
        <w:tabs>
          <w:tab w:val="clear" w:pos="8306"/>
        </w:tabs>
        <w:rPr>
          <w:rFonts w:ascii="Tahoma" w:hAnsi="Tahoma" w:cs="Tahoma"/>
          <w:sz w:val="20"/>
          <w:szCs w:val="20"/>
          <w:lang w:eastAsia="el-GR"/>
        </w:rPr>
      </w:pPr>
    </w:p>
    <w:sectPr w:rsidR="00B4380A" w:rsidRPr="00B4380A" w:rsidSect="005D2072">
      <w:footerReference w:type="default" r:id="rId13"/>
      <w:pgSz w:w="11906" w:h="16838" w:code="9"/>
      <w:pgMar w:top="1002" w:right="680" w:bottom="454" w:left="680" w:header="39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DA" w:rsidRDefault="00C87ADA">
      <w:r>
        <w:separator/>
      </w:r>
    </w:p>
  </w:endnote>
  <w:endnote w:type="continuationSeparator" w:id="0">
    <w:p w:rsidR="00C87ADA" w:rsidRDefault="00C8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E0" w:rsidRDefault="00C21635" w:rsidP="00A16C6E">
    <w:pPr>
      <w:pStyle w:val="a6"/>
      <w:jc w:val="center"/>
      <w:rPr>
        <w:noProof/>
      </w:rPr>
    </w:pPr>
    <w:r>
      <w:rPr>
        <w:noProof/>
        <w:sz w:val="2"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1778000</wp:posOffset>
          </wp:positionH>
          <wp:positionV relativeFrom="paragraph">
            <wp:posOffset>2540</wp:posOffset>
          </wp:positionV>
          <wp:extent cx="647700" cy="508635"/>
          <wp:effectExtent l="19050" t="0" r="0" b="0"/>
          <wp:wrapNone/>
          <wp:docPr id="1" name="Εικόνα 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0EE0">
      <w:rPr>
        <w:noProof/>
      </w:rPr>
      <w:t xml:space="preserve">               </w:t>
    </w:r>
    <w:r>
      <w:rPr>
        <w:noProof/>
        <w:lang w:eastAsia="el-GR"/>
      </w:rPr>
      <w:drawing>
        <wp:inline distT="0" distB="0" distL="0" distR="0">
          <wp:extent cx="2324100" cy="476250"/>
          <wp:effectExtent l="19050" t="0" r="0" b="0"/>
          <wp:docPr id="2" name="Εικόνα 1" descr="footer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footer-lo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EE0" w:rsidRPr="008D0760" w:rsidRDefault="00DC0EE0" w:rsidP="005D2072">
    <w:pPr>
      <w:jc w:val="center"/>
      <w:rPr>
        <w:rFonts w:ascii="Franklin Gothic Book" w:hAnsi="Franklin Gothic Book" w:cs="Arial"/>
        <w:b/>
        <w:sz w:val="16"/>
        <w:szCs w:val="16"/>
      </w:rPr>
    </w:pPr>
  </w:p>
  <w:p w:rsidR="00DC0EE0" w:rsidRDefault="00DC0EE0" w:rsidP="005D2072">
    <w:pPr>
      <w:pStyle w:val="a6"/>
      <w:jc w:val="center"/>
      <w:rPr>
        <w:sz w:val="2"/>
      </w:rPr>
    </w:pPr>
    <w:r w:rsidRPr="00865298">
      <w:rPr>
        <w:rFonts w:ascii="Franklin Gothic Book" w:hAnsi="Franklin Gothic Book" w:cs="Arial"/>
        <w:b/>
        <w:sz w:val="16"/>
        <w:szCs w:val="16"/>
      </w:rPr>
      <w:t>Με  την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DA" w:rsidRDefault="00C87ADA">
      <w:r>
        <w:separator/>
      </w:r>
    </w:p>
  </w:footnote>
  <w:footnote w:type="continuationSeparator" w:id="0">
    <w:p w:rsidR="00C87ADA" w:rsidRDefault="00C8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985_"/>
      </v:shape>
    </w:pict>
  </w:numPicBullet>
  <w:numPicBullet w:numPicBulletId="1">
    <w:pict>
      <v:shape id="_x0000_i1030" type="#_x0000_t75" style="width:11.25pt;height:5.25pt" o:bullet="t">
        <v:imagedata r:id="rId2" o:title="BD21314_"/>
      </v:shape>
    </w:pict>
  </w:numPicBullet>
  <w:numPicBullet w:numPicBulletId="2">
    <w:pict>
      <v:shape id="_x0000_i1031" type="#_x0000_t75" style="width:9pt;height:9pt" o:bullet="t">
        <v:imagedata r:id="rId3" o:title="j0115844"/>
      </v:shape>
    </w:pict>
  </w:numPicBullet>
  <w:abstractNum w:abstractNumId="0">
    <w:nsid w:val="FFFFFFFE"/>
    <w:multiLevelType w:val="singleLevel"/>
    <w:tmpl w:val="FFFFFFFF"/>
    <w:lvl w:ilvl="0">
      <w:numFmt w:val="decimal"/>
      <w:pStyle w:val="11"/>
      <w:lvlText w:val="*"/>
      <w:lvlJc w:val="left"/>
    </w:lvl>
  </w:abstractNum>
  <w:abstractNum w:abstractNumId="1">
    <w:nsid w:val="01D73F41"/>
    <w:multiLevelType w:val="hybridMultilevel"/>
    <w:tmpl w:val="C2641590"/>
    <w:lvl w:ilvl="0" w:tplc="DF9AA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32874"/>
    <w:multiLevelType w:val="singleLevel"/>
    <w:tmpl w:val="7A407E9A"/>
    <w:lvl w:ilvl="0">
      <w:start w:val="1"/>
      <w:numFmt w:val="bullet"/>
      <w:pStyle w:val="1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">
    <w:nsid w:val="09790FC9"/>
    <w:multiLevelType w:val="hybridMultilevel"/>
    <w:tmpl w:val="98F42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36AF5"/>
    <w:multiLevelType w:val="hybridMultilevel"/>
    <w:tmpl w:val="18E6A9BA"/>
    <w:lvl w:ilvl="0" w:tplc="4E880BB6">
      <w:start w:val="1"/>
      <w:numFmt w:val="bullet"/>
      <w:lvlText w:val=""/>
      <w:lvlJc w:val="left"/>
      <w:pPr>
        <w:tabs>
          <w:tab w:val="num" w:pos="1032"/>
        </w:tabs>
        <w:ind w:left="1316" w:hanging="397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5">
    <w:nsid w:val="0BAA1A27"/>
    <w:multiLevelType w:val="hybridMultilevel"/>
    <w:tmpl w:val="0E90F87E"/>
    <w:lvl w:ilvl="0" w:tplc="17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7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17CEBF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07258"/>
    <w:multiLevelType w:val="hybridMultilevel"/>
    <w:tmpl w:val="3AA67944"/>
    <w:lvl w:ilvl="0" w:tplc="7D468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A5ABB"/>
    <w:multiLevelType w:val="hybridMultilevel"/>
    <w:tmpl w:val="F0BABE70"/>
    <w:lvl w:ilvl="0" w:tplc="00449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5AAD2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22053"/>
    <w:multiLevelType w:val="multilevel"/>
    <w:tmpl w:val="C9A45646"/>
    <w:lvl w:ilvl="0">
      <w:start w:val="1"/>
      <w:numFmt w:val="upperRoman"/>
      <w:pStyle w:val="HeadingParartimatos1"/>
      <w:lvlText w:val="ΠΑΡΑΡΤΗΜΑ 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pStyle w:val="HeadingParartimatos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8AD5E79"/>
    <w:multiLevelType w:val="hybridMultilevel"/>
    <w:tmpl w:val="37A2D3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E75F7"/>
    <w:multiLevelType w:val="hybridMultilevel"/>
    <w:tmpl w:val="92D445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537B6"/>
    <w:multiLevelType w:val="hybridMultilevel"/>
    <w:tmpl w:val="E4BCB2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A197D"/>
    <w:multiLevelType w:val="hybridMultilevel"/>
    <w:tmpl w:val="F0BAD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B77"/>
    <w:multiLevelType w:val="hybridMultilevel"/>
    <w:tmpl w:val="C90A16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616A0"/>
    <w:multiLevelType w:val="hybridMultilevel"/>
    <w:tmpl w:val="7C4AB6DE"/>
    <w:lvl w:ilvl="0" w:tplc="E42C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4BC1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8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35C43"/>
    <w:multiLevelType w:val="multilevel"/>
    <w:tmpl w:val="574EA208"/>
    <w:lvl w:ilvl="0">
      <w:start w:val="1"/>
      <w:numFmt w:val="upperRoman"/>
      <w:lvlText w:val="ΠΑΡΑΡΤΗΜΑ 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HeadingParartimatos3"/>
      <w:lvlText w:val="ΥΠΟΔΕΙΓΜΑ %3"/>
      <w:lvlJc w:val="left"/>
      <w:pPr>
        <w:tabs>
          <w:tab w:val="num" w:pos="244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42EA5D81"/>
    <w:multiLevelType w:val="multilevel"/>
    <w:tmpl w:val="C36C7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C371B"/>
    <w:multiLevelType w:val="hybridMultilevel"/>
    <w:tmpl w:val="788C0F7A"/>
    <w:lvl w:ilvl="0" w:tplc="F120FD76">
      <w:start w:val="1"/>
      <w:numFmt w:val="bullet"/>
      <w:lvlText w:val="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A7054"/>
    <w:multiLevelType w:val="hybridMultilevel"/>
    <w:tmpl w:val="18387232"/>
    <w:lvl w:ilvl="0" w:tplc="11CAF0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7587B"/>
    <w:multiLevelType w:val="singleLevel"/>
    <w:tmpl w:val="816C88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20">
    <w:nsid w:val="52892538"/>
    <w:multiLevelType w:val="hybridMultilevel"/>
    <w:tmpl w:val="AB740794"/>
    <w:lvl w:ilvl="0" w:tplc="7B247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F57D3"/>
    <w:multiLevelType w:val="hybridMultilevel"/>
    <w:tmpl w:val="290CF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2D56F1"/>
    <w:multiLevelType w:val="hybridMultilevel"/>
    <w:tmpl w:val="5D8C3C26"/>
    <w:lvl w:ilvl="0" w:tplc="0798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37810"/>
    <w:multiLevelType w:val="hybridMultilevel"/>
    <w:tmpl w:val="834673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87F6B"/>
    <w:multiLevelType w:val="multilevel"/>
    <w:tmpl w:val="E2BCF7C4"/>
    <w:lvl w:ilvl="0">
      <w:start w:val="1"/>
      <w:numFmt w:val="bullet"/>
      <w:lvlText w:val=""/>
      <w:lvlJc w:val="left"/>
      <w:pPr>
        <w:tabs>
          <w:tab w:val="num" w:pos="1032"/>
        </w:tabs>
        <w:ind w:left="1316" w:hanging="39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5">
    <w:nsid w:val="5B761886"/>
    <w:multiLevelType w:val="hybridMultilevel"/>
    <w:tmpl w:val="7E3E6DC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94AA8F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2361F"/>
    <w:multiLevelType w:val="singleLevel"/>
    <w:tmpl w:val="0CC8C6F2"/>
    <w:lvl w:ilvl="0">
      <w:start w:val="1"/>
      <w:numFmt w:val="bullet"/>
      <w:pStyle w:val="Abook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ED1447E"/>
    <w:multiLevelType w:val="hybridMultilevel"/>
    <w:tmpl w:val="C41AD088"/>
    <w:lvl w:ilvl="0" w:tplc="F120FD7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026AD"/>
    <w:multiLevelType w:val="hybridMultilevel"/>
    <w:tmpl w:val="B380CDF6"/>
    <w:lvl w:ilvl="0" w:tplc="0736EE26">
      <w:start w:val="1"/>
      <w:numFmt w:val="bullet"/>
      <w:lvlText w:val=""/>
      <w:lvlJc w:val="left"/>
      <w:pPr>
        <w:tabs>
          <w:tab w:val="num" w:pos="1032"/>
        </w:tabs>
        <w:ind w:left="1316" w:hanging="397"/>
      </w:pPr>
      <w:rPr>
        <w:rFonts w:ascii="Wingdings" w:hAnsi="Wingdings" w:hint="default"/>
        <w:b/>
        <w:bCs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9">
    <w:nsid w:val="5FB565F7"/>
    <w:multiLevelType w:val="hybridMultilevel"/>
    <w:tmpl w:val="FBBAAA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55112C"/>
    <w:multiLevelType w:val="hybridMultilevel"/>
    <w:tmpl w:val="4BB263EA"/>
    <w:lvl w:ilvl="0" w:tplc="46246320">
      <w:start w:val="1"/>
      <w:numFmt w:val="decimal"/>
      <w:lvlText w:val="%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B497B"/>
    <w:multiLevelType w:val="hybridMultilevel"/>
    <w:tmpl w:val="8E8C1AC0"/>
    <w:lvl w:ilvl="0" w:tplc="11CAF09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6B01EE"/>
    <w:multiLevelType w:val="hybridMultilevel"/>
    <w:tmpl w:val="720A8E72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C7CA0"/>
    <w:multiLevelType w:val="hybridMultilevel"/>
    <w:tmpl w:val="F6BE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2B3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66D67"/>
    <w:multiLevelType w:val="hybridMultilevel"/>
    <w:tmpl w:val="C6EE26B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B55A3"/>
    <w:multiLevelType w:val="multilevel"/>
    <w:tmpl w:val="493025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11D5A"/>
    <w:multiLevelType w:val="hybridMultilevel"/>
    <w:tmpl w:val="6FD0DD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2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3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abstractNum w:abstractNumId="38">
    <w:nsid w:val="7D0443D6"/>
    <w:multiLevelType w:val="hybridMultilevel"/>
    <w:tmpl w:val="CA9C4C6E"/>
    <w:lvl w:ilvl="0" w:tplc="B184C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231EBD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"/>
  </w:num>
  <w:num w:numId="4">
    <w:abstractNumId w:val="15"/>
  </w:num>
  <w:num w:numId="5">
    <w:abstractNumId w:val="0"/>
    <w:lvlOverride w:ilvl="0">
      <w:lvl w:ilvl="0">
        <w:start w:val="1"/>
        <w:numFmt w:val="bullet"/>
        <w:pStyle w:val="11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33"/>
  </w:num>
  <w:num w:numId="12">
    <w:abstractNumId w:val="1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5"/>
  </w:num>
  <w:num w:numId="17">
    <w:abstractNumId w:val="21"/>
  </w:num>
  <w:num w:numId="18">
    <w:abstractNumId w:val="6"/>
  </w:num>
  <w:num w:numId="19">
    <w:abstractNumId w:val="17"/>
  </w:num>
  <w:num w:numId="20">
    <w:abstractNumId w:val="19"/>
  </w:num>
  <w:num w:numId="21">
    <w:abstractNumId w:val="34"/>
  </w:num>
  <w:num w:numId="22">
    <w:abstractNumId w:val="12"/>
  </w:num>
  <w:num w:numId="23">
    <w:abstractNumId w:val="10"/>
  </w:num>
  <w:num w:numId="24">
    <w:abstractNumId w:val="25"/>
  </w:num>
  <w:num w:numId="25">
    <w:abstractNumId w:val="35"/>
  </w:num>
  <w:num w:numId="26">
    <w:abstractNumId w:val="7"/>
  </w:num>
  <w:num w:numId="27">
    <w:abstractNumId w:val="13"/>
  </w:num>
  <w:num w:numId="28">
    <w:abstractNumId w:val="22"/>
  </w:num>
  <w:num w:numId="29">
    <w:abstractNumId w:val="30"/>
  </w:num>
  <w:num w:numId="30">
    <w:abstractNumId w:val="27"/>
  </w:num>
  <w:num w:numId="31">
    <w:abstractNumId w:val="4"/>
  </w:num>
  <w:num w:numId="32">
    <w:abstractNumId w:val="28"/>
  </w:num>
  <w:num w:numId="33">
    <w:abstractNumId w:val="24"/>
  </w:num>
  <w:num w:numId="34">
    <w:abstractNumId w:val="9"/>
  </w:num>
  <w:num w:numId="35">
    <w:abstractNumId w:val="32"/>
  </w:num>
  <w:num w:numId="36">
    <w:abstractNumId w:val="1"/>
  </w:num>
  <w:num w:numId="37">
    <w:abstractNumId w:val="23"/>
  </w:num>
  <w:num w:numId="38">
    <w:abstractNumId w:val="29"/>
  </w:num>
  <w:num w:numId="39">
    <w:abstractNumId w:val="3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5"/>
    <w:rsid w:val="00000C5D"/>
    <w:rsid w:val="00012636"/>
    <w:rsid w:val="00013D6F"/>
    <w:rsid w:val="00026EE8"/>
    <w:rsid w:val="0003136A"/>
    <w:rsid w:val="00032074"/>
    <w:rsid w:val="00034D5A"/>
    <w:rsid w:val="000429DA"/>
    <w:rsid w:val="00065FEC"/>
    <w:rsid w:val="000709E0"/>
    <w:rsid w:val="0007715D"/>
    <w:rsid w:val="00077534"/>
    <w:rsid w:val="00082616"/>
    <w:rsid w:val="000A4CFF"/>
    <w:rsid w:val="000C2351"/>
    <w:rsid w:val="000C586E"/>
    <w:rsid w:val="000F1057"/>
    <w:rsid w:val="000F1977"/>
    <w:rsid w:val="000F63AB"/>
    <w:rsid w:val="00104000"/>
    <w:rsid w:val="00106160"/>
    <w:rsid w:val="00162AA8"/>
    <w:rsid w:val="001A2FBF"/>
    <w:rsid w:val="001B05C3"/>
    <w:rsid w:val="001B6446"/>
    <w:rsid w:val="001D1A6B"/>
    <w:rsid w:val="001D6D76"/>
    <w:rsid w:val="001E4F66"/>
    <w:rsid w:val="00203E1F"/>
    <w:rsid w:val="00203F74"/>
    <w:rsid w:val="00206525"/>
    <w:rsid w:val="00222E77"/>
    <w:rsid w:val="00232F97"/>
    <w:rsid w:val="00251568"/>
    <w:rsid w:val="002654DB"/>
    <w:rsid w:val="002A5655"/>
    <w:rsid w:val="002B3F9E"/>
    <w:rsid w:val="002C6A69"/>
    <w:rsid w:val="002D341D"/>
    <w:rsid w:val="002F05D6"/>
    <w:rsid w:val="002F3DAA"/>
    <w:rsid w:val="0031117E"/>
    <w:rsid w:val="00311729"/>
    <w:rsid w:val="003118BF"/>
    <w:rsid w:val="0031538F"/>
    <w:rsid w:val="003346B0"/>
    <w:rsid w:val="00376A6D"/>
    <w:rsid w:val="003A7612"/>
    <w:rsid w:val="003B3CA7"/>
    <w:rsid w:val="003B4D3B"/>
    <w:rsid w:val="003E0A38"/>
    <w:rsid w:val="003F38BE"/>
    <w:rsid w:val="003F621F"/>
    <w:rsid w:val="003F6A6E"/>
    <w:rsid w:val="00403345"/>
    <w:rsid w:val="00407637"/>
    <w:rsid w:val="00410CA9"/>
    <w:rsid w:val="00426E07"/>
    <w:rsid w:val="00450DF4"/>
    <w:rsid w:val="00467902"/>
    <w:rsid w:val="004754A0"/>
    <w:rsid w:val="004974E7"/>
    <w:rsid w:val="004A2993"/>
    <w:rsid w:val="004A5D9E"/>
    <w:rsid w:val="004C79C0"/>
    <w:rsid w:val="004D1A99"/>
    <w:rsid w:val="004D678D"/>
    <w:rsid w:val="004E3EE0"/>
    <w:rsid w:val="004F0ECE"/>
    <w:rsid w:val="005016E1"/>
    <w:rsid w:val="00513E07"/>
    <w:rsid w:val="00521C88"/>
    <w:rsid w:val="0055035C"/>
    <w:rsid w:val="00556704"/>
    <w:rsid w:val="005670D8"/>
    <w:rsid w:val="0058293F"/>
    <w:rsid w:val="0059601D"/>
    <w:rsid w:val="005964D7"/>
    <w:rsid w:val="005C1B07"/>
    <w:rsid w:val="005C57A4"/>
    <w:rsid w:val="005D2072"/>
    <w:rsid w:val="005D2929"/>
    <w:rsid w:val="00623EE4"/>
    <w:rsid w:val="0065220E"/>
    <w:rsid w:val="006746E3"/>
    <w:rsid w:val="006A012F"/>
    <w:rsid w:val="006A1C7E"/>
    <w:rsid w:val="006A60B8"/>
    <w:rsid w:val="006B2D81"/>
    <w:rsid w:val="006B4FEB"/>
    <w:rsid w:val="006B6215"/>
    <w:rsid w:val="006C3C74"/>
    <w:rsid w:val="006D115C"/>
    <w:rsid w:val="006D784B"/>
    <w:rsid w:val="006E2290"/>
    <w:rsid w:val="007055B0"/>
    <w:rsid w:val="007553E7"/>
    <w:rsid w:val="007712CC"/>
    <w:rsid w:val="007731C0"/>
    <w:rsid w:val="007B5C75"/>
    <w:rsid w:val="007D09C7"/>
    <w:rsid w:val="007F32C5"/>
    <w:rsid w:val="007F46C9"/>
    <w:rsid w:val="007F5767"/>
    <w:rsid w:val="00817809"/>
    <w:rsid w:val="00823ACE"/>
    <w:rsid w:val="0083139E"/>
    <w:rsid w:val="008477BD"/>
    <w:rsid w:val="00870817"/>
    <w:rsid w:val="00883E4A"/>
    <w:rsid w:val="008A15C6"/>
    <w:rsid w:val="008B63D8"/>
    <w:rsid w:val="008C00E2"/>
    <w:rsid w:val="008C5921"/>
    <w:rsid w:val="008E5B49"/>
    <w:rsid w:val="008E7105"/>
    <w:rsid w:val="008F15B3"/>
    <w:rsid w:val="00912707"/>
    <w:rsid w:val="0093487C"/>
    <w:rsid w:val="009453F4"/>
    <w:rsid w:val="009534DE"/>
    <w:rsid w:val="00964498"/>
    <w:rsid w:val="00967EE2"/>
    <w:rsid w:val="009746ED"/>
    <w:rsid w:val="00977786"/>
    <w:rsid w:val="00985317"/>
    <w:rsid w:val="009B4340"/>
    <w:rsid w:val="009B5C3C"/>
    <w:rsid w:val="009C2171"/>
    <w:rsid w:val="009D04CE"/>
    <w:rsid w:val="009D620F"/>
    <w:rsid w:val="009E7B35"/>
    <w:rsid w:val="00A01AD6"/>
    <w:rsid w:val="00A05695"/>
    <w:rsid w:val="00A16C6E"/>
    <w:rsid w:val="00A20138"/>
    <w:rsid w:val="00A23A83"/>
    <w:rsid w:val="00A26E92"/>
    <w:rsid w:val="00A33901"/>
    <w:rsid w:val="00A649F4"/>
    <w:rsid w:val="00AA3B2E"/>
    <w:rsid w:val="00AA3B55"/>
    <w:rsid w:val="00AA4912"/>
    <w:rsid w:val="00AB6E22"/>
    <w:rsid w:val="00AC61EE"/>
    <w:rsid w:val="00AE4D64"/>
    <w:rsid w:val="00B4380A"/>
    <w:rsid w:val="00B6099F"/>
    <w:rsid w:val="00B6101B"/>
    <w:rsid w:val="00B758AF"/>
    <w:rsid w:val="00BA6C7D"/>
    <w:rsid w:val="00BC0EDB"/>
    <w:rsid w:val="00BC5685"/>
    <w:rsid w:val="00BD3CA0"/>
    <w:rsid w:val="00BE0BAF"/>
    <w:rsid w:val="00BE2ECD"/>
    <w:rsid w:val="00C07A70"/>
    <w:rsid w:val="00C168AD"/>
    <w:rsid w:val="00C21635"/>
    <w:rsid w:val="00C32892"/>
    <w:rsid w:val="00C342C1"/>
    <w:rsid w:val="00C34EED"/>
    <w:rsid w:val="00C468A6"/>
    <w:rsid w:val="00C54DAC"/>
    <w:rsid w:val="00C5788F"/>
    <w:rsid w:val="00C87ADA"/>
    <w:rsid w:val="00C91367"/>
    <w:rsid w:val="00CA3B55"/>
    <w:rsid w:val="00CB5D17"/>
    <w:rsid w:val="00CC31BB"/>
    <w:rsid w:val="00D004DF"/>
    <w:rsid w:val="00D136CD"/>
    <w:rsid w:val="00D46592"/>
    <w:rsid w:val="00D5004A"/>
    <w:rsid w:val="00D54724"/>
    <w:rsid w:val="00D72F9E"/>
    <w:rsid w:val="00D74FE0"/>
    <w:rsid w:val="00D76657"/>
    <w:rsid w:val="00DA26FA"/>
    <w:rsid w:val="00DC0EE0"/>
    <w:rsid w:val="00DD0B3A"/>
    <w:rsid w:val="00DD6036"/>
    <w:rsid w:val="00DD7C22"/>
    <w:rsid w:val="00DF639E"/>
    <w:rsid w:val="00E025CA"/>
    <w:rsid w:val="00E23739"/>
    <w:rsid w:val="00E301BC"/>
    <w:rsid w:val="00E30C0A"/>
    <w:rsid w:val="00E51376"/>
    <w:rsid w:val="00E52217"/>
    <w:rsid w:val="00E60B78"/>
    <w:rsid w:val="00E85480"/>
    <w:rsid w:val="00E94144"/>
    <w:rsid w:val="00E9503A"/>
    <w:rsid w:val="00EA07D3"/>
    <w:rsid w:val="00EA2DBA"/>
    <w:rsid w:val="00EC0E0B"/>
    <w:rsid w:val="00EF2130"/>
    <w:rsid w:val="00EF7086"/>
    <w:rsid w:val="00F00B53"/>
    <w:rsid w:val="00F17A93"/>
    <w:rsid w:val="00F21D6E"/>
    <w:rsid w:val="00F338AA"/>
    <w:rsid w:val="00F51A88"/>
    <w:rsid w:val="00F66E6C"/>
    <w:rsid w:val="00F777EA"/>
    <w:rsid w:val="00F81F4A"/>
    <w:rsid w:val="00F91A48"/>
    <w:rsid w:val="00FA4185"/>
    <w:rsid w:val="00FB725F"/>
    <w:rsid w:val="00FC23A7"/>
    <w:rsid w:val="00FD053D"/>
    <w:rsid w:val="00FD34BF"/>
    <w:rsid w:val="00FD6498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outlineLvl w:val="0"/>
    </w:pPr>
    <w:rPr>
      <w:b/>
      <w:sz w:val="26"/>
    </w:rPr>
  </w:style>
  <w:style w:type="paragraph" w:styleId="20">
    <w:name w:val="heading 2"/>
    <w:aliases w:val="h2,título 2,Heading 2 Char1,Heading 2 Char Char,Heading 2 Char2 Char Char,Heading 2 Char Char Char Char,Heading 2 Char1 Char Char Char Char,Heading 2 Char Char Char Char Char Char,Heading 2 Char1 Char Char Char Char Char Char"/>
    <w:basedOn w:val="a0"/>
    <w:next w:val="a0"/>
    <w:qFormat/>
    <w:pPr>
      <w:keepNext/>
      <w:outlineLvl w:val="1"/>
    </w:pPr>
    <w:rPr>
      <w:b/>
    </w:rPr>
  </w:style>
  <w:style w:type="paragraph" w:styleId="30">
    <w:name w:val="heading 3"/>
    <w:aliases w:val="h3 Char Char"/>
    <w:basedOn w:val="a0"/>
    <w:next w:val="a0"/>
    <w:qFormat/>
    <w:pPr>
      <w:keepNext/>
      <w:jc w:val="center"/>
      <w:outlineLvl w:val="2"/>
    </w:pPr>
    <w:rPr>
      <w:b/>
      <w:color w:val="00FFFF"/>
      <w:sz w:val="26"/>
      <w:lang w:val="en-US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Bookman Old Style" w:hAnsi="Bookman Old Style"/>
      <w:b/>
      <w:sz w:val="1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Bookman Old Style" w:hAnsi="Bookman Old Style"/>
      <w:b/>
      <w:color w:val="FF0000"/>
      <w:sz w:val="1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Bookman Old Style" w:hAnsi="Bookman Old Style"/>
      <w:b/>
      <w:color w:val="008000"/>
      <w:sz w:val="18"/>
    </w:rPr>
  </w:style>
  <w:style w:type="paragraph" w:styleId="7">
    <w:name w:val="heading 7"/>
    <w:basedOn w:val="a0"/>
    <w:next w:val="a0"/>
    <w:qFormat/>
    <w:pPr>
      <w:keepNext/>
      <w:spacing w:beforeLines="60" w:afterLines="60"/>
      <w:jc w:val="center"/>
      <w:outlineLvl w:val="6"/>
    </w:pPr>
    <w:rPr>
      <w:rFonts w:ascii="Tahoma" w:hAnsi="Tahoma" w:cs="Tahoma"/>
      <w:b/>
      <w:bCs/>
      <w:w w:val="120"/>
      <w:sz w:val="14"/>
      <w:szCs w:val="1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Tahoma" w:hAnsi="Tahoma" w:cs="Tahoma"/>
      <w:b/>
      <w:bCs/>
      <w:color w:val="FF0000"/>
    </w:rPr>
  </w:style>
  <w:style w:type="paragraph" w:styleId="9">
    <w:name w:val="heading 9"/>
    <w:basedOn w:val="a0"/>
    <w:next w:val="a0"/>
    <w:qFormat/>
    <w:pPr>
      <w:keepNext/>
      <w:spacing w:before="20" w:after="20"/>
      <w:jc w:val="center"/>
      <w:outlineLvl w:val="8"/>
    </w:pPr>
    <w:rPr>
      <w:rFonts w:ascii="Tahom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a5">
    <w:name w:val="caption"/>
    <w:basedOn w:val="a0"/>
    <w:next w:val="a0"/>
    <w:qFormat/>
    <w:rPr>
      <w:rFonts w:ascii="Bookman Old Style" w:hAnsi="Bookman Old Style"/>
      <w:b/>
      <w:color w:val="FF0000"/>
      <w:sz w:val="26"/>
    </w:rPr>
  </w:style>
  <w:style w:type="paragraph" w:styleId="a">
    <w:name w:val="List"/>
    <w:basedOn w:val="a0"/>
    <w:pPr>
      <w:numPr>
        <w:ilvl w:val="6"/>
        <w:numId w:val="1"/>
      </w:numPr>
      <w:tabs>
        <w:tab w:val="clear" w:pos="454"/>
        <w:tab w:val="num" w:pos="5040"/>
      </w:tabs>
      <w:spacing w:after="240"/>
      <w:ind w:left="5040" w:hanging="360"/>
      <w:jc w:val="both"/>
    </w:pPr>
    <w:rPr>
      <w:sz w:val="24"/>
      <w:szCs w:val="24"/>
    </w:rPr>
  </w:style>
  <w:style w:type="paragraph" w:styleId="2">
    <w:name w:val="List 2"/>
    <w:basedOn w:val="a0"/>
    <w:pPr>
      <w:numPr>
        <w:ilvl w:val="7"/>
        <w:numId w:val="1"/>
      </w:numPr>
      <w:tabs>
        <w:tab w:val="clear" w:pos="1021"/>
        <w:tab w:val="num" w:pos="5760"/>
      </w:tabs>
      <w:spacing w:after="240"/>
      <w:ind w:left="5760" w:hanging="360"/>
    </w:pPr>
    <w:rPr>
      <w:sz w:val="24"/>
      <w:lang w:eastAsia="en-US"/>
    </w:rPr>
  </w:style>
  <w:style w:type="paragraph" w:styleId="3">
    <w:name w:val="List 3"/>
    <w:basedOn w:val="a0"/>
    <w:pPr>
      <w:numPr>
        <w:ilvl w:val="8"/>
        <w:numId w:val="1"/>
      </w:numPr>
      <w:tabs>
        <w:tab w:val="clear" w:pos="1758"/>
        <w:tab w:val="num" w:pos="6480"/>
      </w:tabs>
      <w:spacing w:after="240"/>
      <w:ind w:left="6480" w:hanging="180"/>
    </w:pPr>
    <w:rPr>
      <w:sz w:val="24"/>
      <w:lang w:eastAsia="en-US"/>
    </w:rPr>
  </w:style>
  <w:style w:type="paragraph" w:styleId="a6">
    <w:name w:val="footer"/>
    <w:aliases w:val="ft,fo"/>
    <w:basedOn w:val="a0"/>
    <w:link w:val="Char"/>
    <w:pPr>
      <w:tabs>
        <w:tab w:val="right" w:pos="8306"/>
      </w:tabs>
    </w:pPr>
    <w:rPr>
      <w:sz w:val="24"/>
      <w:szCs w:val="24"/>
      <w:lang w:eastAsia="en-US"/>
    </w:rPr>
  </w:style>
  <w:style w:type="paragraph" w:customStyle="1" w:styleId="Table">
    <w:name w:val="Table"/>
    <w:basedOn w:val="a0"/>
    <w:pPr>
      <w:keepNext/>
    </w:pPr>
    <w:rPr>
      <w:b/>
      <w:bCs/>
      <w:sz w:val="24"/>
      <w:lang w:eastAsia="en-US"/>
    </w:rPr>
  </w:style>
  <w:style w:type="paragraph" w:customStyle="1" w:styleId="TableCont">
    <w:name w:val="TableCont"/>
    <w:basedOn w:val="Table"/>
    <w:pPr>
      <w:keepNext w:val="0"/>
    </w:pPr>
    <w:rPr>
      <w:b w:val="0"/>
    </w:rPr>
  </w:style>
  <w:style w:type="paragraph" w:customStyle="1" w:styleId="HeadingParartimatos1">
    <w:name w:val="Heading Parartimatos 1"/>
    <w:basedOn w:val="10"/>
    <w:next w:val="a0"/>
    <w:pPr>
      <w:keepNext w:val="0"/>
      <w:pageBreakBefore/>
      <w:numPr>
        <w:numId w:val="2"/>
      </w:numPr>
      <w:spacing w:after="240"/>
      <w:ind w:right="-369"/>
      <w:jc w:val="center"/>
    </w:pPr>
    <w:rPr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Parartimatos2">
    <w:name w:val="Heading Parartimatos 2"/>
    <w:basedOn w:val="20"/>
    <w:next w:val="a0"/>
    <w:pPr>
      <w:pageBreakBefore/>
      <w:numPr>
        <w:ilvl w:val="1"/>
        <w:numId w:val="2"/>
      </w:numPr>
      <w:spacing w:before="240" w:after="240"/>
      <w:jc w:val="both"/>
    </w:pPr>
    <w:rPr>
      <w:sz w:val="28"/>
      <w:lang w:eastAsia="en-US"/>
    </w:rPr>
  </w:style>
  <w:style w:type="paragraph" w:customStyle="1" w:styleId="HeadingParartimatos3">
    <w:name w:val="Heading Parartimatos 3"/>
    <w:basedOn w:val="30"/>
    <w:next w:val="a0"/>
    <w:pPr>
      <w:pageBreakBefore/>
      <w:numPr>
        <w:ilvl w:val="2"/>
        <w:numId w:val="4"/>
      </w:numPr>
      <w:spacing w:before="6000" w:after="120"/>
      <w:ind w:hanging="431"/>
    </w:pPr>
    <w:rPr>
      <w:i/>
      <w:color w:val="auto"/>
      <w:sz w:val="24"/>
      <w:lang w:val="el-GR" w:eastAsia="en-US"/>
    </w:rPr>
  </w:style>
  <w:style w:type="paragraph" w:customStyle="1" w:styleId="a7">
    <w:name w:val="Βήμα"/>
    <w:basedOn w:val="a0"/>
    <w:pPr>
      <w:tabs>
        <w:tab w:val="num" w:pos="720"/>
      </w:tabs>
      <w:spacing w:before="240" w:after="240"/>
      <w:ind w:hanging="360"/>
    </w:pPr>
    <w:rPr>
      <w:rFonts w:ascii="Verdana" w:hAnsi="Verdana"/>
      <w:sz w:val="24"/>
      <w:szCs w:val="24"/>
    </w:rPr>
  </w:style>
  <w:style w:type="paragraph" w:customStyle="1" w:styleId="1">
    <w:name w:val="Στυλ1"/>
    <w:basedOn w:val="a0"/>
    <w:pPr>
      <w:numPr>
        <w:numId w:val="3"/>
      </w:numPr>
      <w:spacing w:after="240" w:line="360" w:lineRule="atLeast"/>
      <w:jc w:val="both"/>
    </w:pPr>
    <w:rPr>
      <w:sz w:val="24"/>
      <w:lang w:eastAsia="en-US"/>
    </w:rPr>
  </w:style>
  <w:style w:type="paragraph" w:customStyle="1" w:styleId="11">
    <w:name w:val="Στυλ11"/>
    <w:basedOn w:val="1"/>
    <w:pPr>
      <w:numPr>
        <w:numId w:val="5"/>
      </w:numPr>
      <w:tabs>
        <w:tab w:val="num" w:pos="993"/>
      </w:tabs>
      <w:ind w:left="993"/>
    </w:pPr>
  </w:style>
  <w:style w:type="paragraph" w:styleId="a8">
    <w:name w:val="Body Text Indent"/>
    <w:basedOn w:val="a0"/>
    <w:pPr>
      <w:spacing w:before="40" w:after="40"/>
      <w:ind w:left="360" w:hanging="360"/>
      <w:jc w:val="both"/>
    </w:pPr>
    <w:rPr>
      <w:rFonts w:ascii="Tahoma" w:hAnsi="Tahoma" w:cs="Tahoma"/>
      <w:iCs/>
    </w:rPr>
  </w:style>
  <w:style w:type="paragraph" w:customStyle="1" w:styleId="21">
    <w:name w:val="Σώμα κείμενου 21"/>
    <w:basedOn w:val="a0"/>
    <w:pPr>
      <w:spacing w:before="60" w:after="60" w:line="360" w:lineRule="auto"/>
      <w:jc w:val="both"/>
    </w:pPr>
    <w:rPr>
      <w:sz w:val="24"/>
    </w:rPr>
  </w:style>
  <w:style w:type="paragraph" w:styleId="a9">
    <w:name w:val="Body Text"/>
    <w:aliases w:val="Text,- TF"/>
    <w:basedOn w:val="a0"/>
    <w:pPr>
      <w:spacing w:after="240"/>
      <w:jc w:val="both"/>
    </w:pPr>
    <w:rPr>
      <w:sz w:val="24"/>
      <w:lang w:eastAsia="en-US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Abookbullets">
    <w:name w:val="Abookbullets"/>
    <w:basedOn w:val="a0"/>
    <w:pPr>
      <w:keepLines/>
      <w:numPr>
        <w:numId w:val="6"/>
      </w:numPr>
      <w:jc w:val="both"/>
    </w:pPr>
    <w:rPr>
      <w:sz w:val="22"/>
    </w:rPr>
  </w:style>
  <w:style w:type="paragraph" w:styleId="22">
    <w:name w:val="Body Text 2"/>
    <w:basedOn w:val="a0"/>
    <w:pPr>
      <w:jc w:val="center"/>
    </w:pPr>
    <w:rPr>
      <w:rFonts w:ascii="Tahoma" w:hAnsi="Tahoma" w:cs="Tahoma"/>
      <w:sz w:val="12"/>
      <w:szCs w:val="12"/>
    </w:rPr>
  </w:style>
  <w:style w:type="paragraph" w:styleId="31">
    <w:name w:val="Body Text 3"/>
    <w:basedOn w:val="a0"/>
    <w:pPr>
      <w:spacing w:line="360" w:lineRule="auto"/>
      <w:jc w:val="center"/>
    </w:pPr>
    <w:rPr>
      <w:rFonts w:ascii="Tahoma" w:hAnsi="Tahoma" w:cs="Tahoma"/>
      <w:b/>
      <w:bCs/>
      <w:color w:val="000000"/>
      <w:sz w:val="24"/>
      <w:szCs w:val="18"/>
    </w:rPr>
  </w:style>
  <w:style w:type="character" w:styleId="aa">
    <w:name w:val="page number"/>
    <w:basedOn w:val="a1"/>
    <w:rPr>
      <w:sz w:val="18"/>
    </w:rPr>
  </w:style>
  <w:style w:type="paragraph" w:customStyle="1" w:styleId="Table2">
    <w:name w:val="Table2"/>
    <w:basedOn w:val="Table"/>
    <w:pPr>
      <w:ind w:left="266"/>
    </w:pPr>
    <w:rPr>
      <w:b w:val="0"/>
      <w:bCs w:val="0"/>
    </w:rPr>
  </w:style>
  <w:style w:type="paragraph" w:customStyle="1" w:styleId="Tablecont8">
    <w:name w:val="Tablecont_8"/>
    <w:basedOn w:val="TableCont"/>
    <w:pPr>
      <w:spacing w:before="40" w:after="40"/>
      <w:ind w:left="57" w:right="57"/>
    </w:pPr>
    <w:rPr>
      <w:sz w:val="16"/>
    </w:rPr>
  </w:style>
  <w:style w:type="paragraph" w:styleId="60">
    <w:name w:val="toc 6"/>
    <w:basedOn w:val="a0"/>
    <w:next w:val="a0"/>
    <w:autoRedefine/>
    <w:semiHidden/>
    <w:pPr>
      <w:ind w:left="1200"/>
    </w:pPr>
    <w:rPr>
      <w:sz w:val="24"/>
      <w:szCs w:val="24"/>
      <w:lang w:val="en-GB" w:eastAsia="en-US"/>
    </w:rPr>
  </w:style>
  <w:style w:type="paragraph" w:styleId="ab">
    <w:name w:val="footnote text"/>
    <w:basedOn w:val="a0"/>
    <w:semiHidden/>
    <w:rsid w:val="00AA3B55"/>
  </w:style>
  <w:style w:type="character" w:styleId="ac">
    <w:name w:val="footnote reference"/>
    <w:basedOn w:val="a1"/>
    <w:semiHidden/>
    <w:rsid w:val="00AA3B55"/>
    <w:rPr>
      <w:vertAlign w:val="superscript"/>
    </w:rPr>
  </w:style>
  <w:style w:type="character" w:styleId="-">
    <w:name w:val="Hyperlink"/>
    <w:basedOn w:val="a1"/>
    <w:rsid w:val="00162AA8"/>
    <w:rPr>
      <w:color w:val="0000FF"/>
      <w:u w:val="single"/>
    </w:rPr>
  </w:style>
  <w:style w:type="paragraph" w:customStyle="1" w:styleId="CharCharChar">
    <w:name w:val="Char Char Char"/>
    <w:basedOn w:val="a0"/>
    <w:rsid w:val="00162A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0">
    <w:name w:val="Char"/>
    <w:basedOn w:val="a0"/>
    <w:rsid w:val="001D6D76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styleId="ad">
    <w:name w:val="Table Grid"/>
    <w:basedOn w:val="a2"/>
    <w:rsid w:val="006A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DD6036"/>
    <w:pPr>
      <w:ind w:left="720" w:right="540" w:hanging="360"/>
    </w:pPr>
    <w:rPr>
      <w:rFonts w:eastAsia="SimSun"/>
      <w:sz w:val="24"/>
    </w:rPr>
  </w:style>
  <w:style w:type="character" w:styleId="af">
    <w:name w:val="Emphasis"/>
    <w:qFormat/>
    <w:rsid w:val="00DD6036"/>
    <w:rPr>
      <w:rFonts w:ascii="Arial" w:hAnsi="Arial"/>
      <w:b/>
      <w:i/>
      <w:iCs/>
      <w:sz w:val="20"/>
      <w:szCs w:val="20"/>
    </w:rPr>
  </w:style>
  <w:style w:type="paragraph" w:customStyle="1" w:styleId="Default">
    <w:name w:val="Default"/>
    <w:rsid w:val="003346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har">
    <w:name w:val="Υποσέλιδο Char"/>
    <w:aliases w:val="ft Char,fo Char"/>
    <w:link w:val="a6"/>
    <w:rsid w:val="00251568"/>
    <w:rPr>
      <w:sz w:val="24"/>
      <w:szCs w:val="24"/>
      <w:lang w:val="el-GR" w:eastAsia="en-US" w:bidi="ar-SA"/>
    </w:rPr>
  </w:style>
  <w:style w:type="paragraph" w:styleId="af0">
    <w:name w:val="Balloon Text"/>
    <w:basedOn w:val="a0"/>
    <w:link w:val="Char1"/>
    <w:rsid w:val="00CC31B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f0"/>
    <w:rsid w:val="00CC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qFormat/>
    <w:pPr>
      <w:keepNext/>
      <w:outlineLvl w:val="0"/>
    </w:pPr>
    <w:rPr>
      <w:b/>
      <w:sz w:val="26"/>
    </w:rPr>
  </w:style>
  <w:style w:type="paragraph" w:styleId="20">
    <w:name w:val="heading 2"/>
    <w:aliases w:val="h2,título 2,Heading 2 Char1,Heading 2 Char Char,Heading 2 Char2 Char Char,Heading 2 Char Char Char Char,Heading 2 Char1 Char Char Char Char,Heading 2 Char Char Char Char Char Char,Heading 2 Char1 Char Char Char Char Char Char"/>
    <w:basedOn w:val="a0"/>
    <w:next w:val="a0"/>
    <w:qFormat/>
    <w:pPr>
      <w:keepNext/>
      <w:outlineLvl w:val="1"/>
    </w:pPr>
    <w:rPr>
      <w:b/>
    </w:rPr>
  </w:style>
  <w:style w:type="paragraph" w:styleId="30">
    <w:name w:val="heading 3"/>
    <w:aliases w:val="h3 Char Char"/>
    <w:basedOn w:val="a0"/>
    <w:next w:val="a0"/>
    <w:qFormat/>
    <w:pPr>
      <w:keepNext/>
      <w:jc w:val="center"/>
      <w:outlineLvl w:val="2"/>
    </w:pPr>
    <w:rPr>
      <w:b/>
      <w:color w:val="00FFFF"/>
      <w:sz w:val="26"/>
      <w:lang w:val="en-US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Bookman Old Style" w:hAnsi="Bookman Old Style"/>
      <w:b/>
      <w:sz w:val="1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Bookman Old Style" w:hAnsi="Bookman Old Style"/>
      <w:b/>
      <w:color w:val="FF0000"/>
      <w:sz w:val="1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Bookman Old Style" w:hAnsi="Bookman Old Style"/>
      <w:b/>
      <w:color w:val="008000"/>
      <w:sz w:val="18"/>
    </w:rPr>
  </w:style>
  <w:style w:type="paragraph" w:styleId="7">
    <w:name w:val="heading 7"/>
    <w:basedOn w:val="a0"/>
    <w:next w:val="a0"/>
    <w:qFormat/>
    <w:pPr>
      <w:keepNext/>
      <w:spacing w:beforeLines="60" w:afterLines="60"/>
      <w:jc w:val="center"/>
      <w:outlineLvl w:val="6"/>
    </w:pPr>
    <w:rPr>
      <w:rFonts w:ascii="Tahoma" w:hAnsi="Tahoma" w:cs="Tahoma"/>
      <w:b/>
      <w:bCs/>
      <w:w w:val="120"/>
      <w:sz w:val="14"/>
      <w:szCs w:val="1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Tahoma" w:hAnsi="Tahoma" w:cs="Tahoma"/>
      <w:b/>
      <w:bCs/>
      <w:color w:val="FF0000"/>
    </w:rPr>
  </w:style>
  <w:style w:type="paragraph" w:styleId="9">
    <w:name w:val="heading 9"/>
    <w:basedOn w:val="a0"/>
    <w:next w:val="a0"/>
    <w:qFormat/>
    <w:pPr>
      <w:keepNext/>
      <w:spacing w:before="20" w:after="20"/>
      <w:jc w:val="center"/>
      <w:outlineLvl w:val="8"/>
    </w:pPr>
    <w:rPr>
      <w:rFonts w:ascii="Tahom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a5">
    <w:name w:val="caption"/>
    <w:basedOn w:val="a0"/>
    <w:next w:val="a0"/>
    <w:qFormat/>
    <w:rPr>
      <w:rFonts w:ascii="Bookman Old Style" w:hAnsi="Bookman Old Style"/>
      <w:b/>
      <w:color w:val="FF0000"/>
      <w:sz w:val="26"/>
    </w:rPr>
  </w:style>
  <w:style w:type="paragraph" w:styleId="a">
    <w:name w:val="List"/>
    <w:basedOn w:val="a0"/>
    <w:pPr>
      <w:numPr>
        <w:ilvl w:val="6"/>
        <w:numId w:val="1"/>
      </w:numPr>
      <w:tabs>
        <w:tab w:val="clear" w:pos="454"/>
        <w:tab w:val="num" w:pos="5040"/>
      </w:tabs>
      <w:spacing w:after="240"/>
      <w:ind w:left="5040" w:hanging="360"/>
      <w:jc w:val="both"/>
    </w:pPr>
    <w:rPr>
      <w:sz w:val="24"/>
      <w:szCs w:val="24"/>
    </w:rPr>
  </w:style>
  <w:style w:type="paragraph" w:styleId="2">
    <w:name w:val="List 2"/>
    <w:basedOn w:val="a0"/>
    <w:pPr>
      <w:numPr>
        <w:ilvl w:val="7"/>
        <w:numId w:val="1"/>
      </w:numPr>
      <w:tabs>
        <w:tab w:val="clear" w:pos="1021"/>
        <w:tab w:val="num" w:pos="5760"/>
      </w:tabs>
      <w:spacing w:after="240"/>
      <w:ind w:left="5760" w:hanging="360"/>
    </w:pPr>
    <w:rPr>
      <w:sz w:val="24"/>
      <w:lang w:eastAsia="en-US"/>
    </w:rPr>
  </w:style>
  <w:style w:type="paragraph" w:styleId="3">
    <w:name w:val="List 3"/>
    <w:basedOn w:val="a0"/>
    <w:pPr>
      <w:numPr>
        <w:ilvl w:val="8"/>
        <w:numId w:val="1"/>
      </w:numPr>
      <w:tabs>
        <w:tab w:val="clear" w:pos="1758"/>
        <w:tab w:val="num" w:pos="6480"/>
      </w:tabs>
      <w:spacing w:after="240"/>
      <w:ind w:left="6480" w:hanging="180"/>
    </w:pPr>
    <w:rPr>
      <w:sz w:val="24"/>
      <w:lang w:eastAsia="en-US"/>
    </w:rPr>
  </w:style>
  <w:style w:type="paragraph" w:styleId="a6">
    <w:name w:val="footer"/>
    <w:aliases w:val="ft,fo"/>
    <w:basedOn w:val="a0"/>
    <w:link w:val="Char"/>
    <w:pPr>
      <w:tabs>
        <w:tab w:val="right" w:pos="8306"/>
      </w:tabs>
    </w:pPr>
    <w:rPr>
      <w:sz w:val="24"/>
      <w:szCs w:val="24"/>
      <w:lang w:eastAsia="en-US"/>
    </w:rPr>
  </w:style>
  <w:style w:type="paragraph" w:customStyle="1" w:styleId="Table">
    <w:name w:val="Table"/>
    <w:basedOn w:val="a0"/>
    <w:pPr>
      <w:keepNext/>
    </w:pPr>
    <w:rPr>
      <w:b/>
      <w:bCs/>
      <w:sz w:val="24"/>
      <w:lang w:eastAsia="en-US"/>
    </w:rPr>
  </w:style>
  <w:style w:type="paragraph" w:customStyle="1" w:styleId="TableCont">
    <w:name w:val="TableCont"/>
    <w:basedOn w:val="Table"/>
    <w:pPr>
      <w:keepNext w:val="0"/>
    </w:pPr>
    <w:rPr>
      <w:b w:val="0"/>
    </w:rPr>
  </w:style>
  <w:style w:type="paragraph" w:customStyle="1" w:styleId="HeadingParartimatos1">
    <w:name w:val="Heading Parartimatos 1"/>
    <w:basedOn w:val="10"/>
    <w:next w:val="a0"/>
    <w:pPr>
      <w:keepNext w:val="0"/>
      <w:pageBreakBefore/>
      <w:numPr>
        <w:numId w:val="2"/>
      </w:numPr>
      <w:spacing w:after="240"/>
      <w:ind w:right="-369"/>
      <w:jc w:val="center"/>
    </w:pPr>
    <w:rPr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Parartimatos2">
    <w:name w:val="Heading Parartimatos 2"/>
    <w:basedOn w:val="20"/>
    <w:next w:val="a0"/>
    <w:pPr>
      <w:pageBreakBefore/>
      <w:numPr>
        <w:ilvl w:val="1"/>
        <w:numId w:val="2"/>
      </w:numPr>
      <w:spacing w:before="240" w:after="240"/>
      <w:jc w:val="both"/>
    </w:pPr>
    <w:rPr>
      <w:sz w:val="28"/>
      <w:lang w:eastAsia="en-US"/>
    </w:rPr>
  </w:style>
  <w:style w:type="paragraph" w:customStyle="1" w:styleId="HeadingParartimatos3">
    <w:name w:val="Heading Parartimatos 3"/>
    <w:basedOn w:val="30"/>
    <w:next w:val="a0"/>
    <w:pPr>
      <w:pageBreakBefore/>
      <w:numPr>
        <w:ilvl w:val="2"/>
        <w:numId w:val="4"/>
      </w:numPr>
      <w:spacing w:before="6000" w:after="120"/>
      <w:ind w:hanging="431"/>
    </w:pPr>
    <w:rPr>
      <w:i/>
      <w:color w:val="auto"/>
      <w:sz w:val="24"/>
      <w:lang w:val="el-GR" w:eastAsia="en-US"/>
    </w:rPr>
  </w:style>
  <w:style w:type="paragraph" w:customStyle="1" w:styleId="a7">
    <w:name w:val="Βήμα"/>
    <w:basedOn w:val="a0"/>
    <w:pPr>
      <w:tabs>
        <w:tab w:val="num" w:pos="720"/>
      </w:tabs>
      <w:spacing w:before="240" w:after="240"/>
      <w:ind w:hanging="360"/>
    </w:pPr>
    <w:rPr>
      <w:rFonts w:ascii="Verdana" w:hAnsi="Verdana"/>
      <w:sz w:val="24"/>
      <w:szCs w:val="24"/>
    </w:rPr>
  </w:style>
  <w:style w:type="paragraph" w:customStyle="1" w:styleId="1">
    <w:name w:val="Στυλ1"/>
    <w:basedOn w:val="a0"/>
    <w:pPr>
      <w:numPr>
        <w:numId w:val="3"/>
      </w:numPr>
      <w:spacing w:after="240" w:line="360" w:lineRule="atLeast"/>
      <w:jc w:val="both"/>
    </w:pPr>
    <w:rPr>
      <w:sz w:val="24"/>
      <w:lang w:eastAsia="en-US"/>
    </w:rPr>
  </w:style>
  <w:style w:type="paragraph" w:customStyle="1" w:styleId="11">
    <w:name w:val="Στυλ11"/>
    <w:basedOn w:val="1"/>
    <w:pPr>
      <w:numPr>
        <w:numId w:val="5"/>
      </w:numPr>
      <w:tabs>
        <w:tab w:val="num" w:pos="993"/>
      </w:tabs>
      <w:ind w:left="993"/>
    </w:pPr>
  </w:style>
  <w:style w:type="paragraph" w:styleId="a8">
    <w:name w:val="Body Text Indent"/>
    <w:basedOn w:val="a0"/>
    <w:pPr>
      <w:spacing w:before="40" w:after="40"/>
      <w:ind w:left="360" w:hanging="360"/>
      <w:jc w:val="both"/>
    </w:pPr>
    <w:rPr>
      <w:rFonts w:ascii="Tahoma" w:hAnsi="Tahoma" w:cs="Tahoma"/>
      <w:iCs/>
    </w:rPr>
  </w:style>
  <w:style w:type="paragraph" w:customStyle="1" w:styleId="21">
    <w:name w:val="Σώμα κείμενου 21"/>
    <w:basedOn w:val="a0"/>
    <w:pPr>
      <w:spacing w:before="60" w:after="60" w:line="360" w:lineRule="auto"/>
      <w:jc w:val="both"/>
    </w:pPr>
    <w:rPr>
      <w:sz w:val="24"/>
    </w:rPr>
  </w:style>
  <w:style w:type="paragraph" w:styleId="a9">
    <w:name w:val="Body Text"/>
    <w:aliases w:val="Text,- TF"/>
    <w:basedOn w:val="a0"/>
    <w:pPr>
      <w:spacing w:after="240"/>
      <w:jc w:val="both"/>
    </w:pPr>
    <w:rPr>
      <w:sz w:val="24"/>
      <w:lang w:eastAsia="en-US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Abookbullets">
    <w:name w:val="Abookbullets"/>
    <w:basedOn w:val="a0"/>
    <w:pPr>
      <w:keepLines/>
      <w:numPr>
        <w:numId w:val="6"/>
      </w:numPr>
      <w:jc w:val="both"/>
    </w:pPr>
    <w:rPr>
      <w:sz w:val="22"/>
    </w:rPr>
  </w:style>
  <w:style w:type="paragraph" w:styleId="22">
    <w:name w:val="Body Text 2"/>
    <w:basedOn w:val="a0"/>
    <w:pPr>
      <w:jc w:val="center"/>
    </w:pPr>
    <w:rPr>
      <w:rFonts w:ascii="Tahoma" w:hAnsi="Tahoma" w:cs="Tahoma"/>
      <w:sz w:val="12"/>
      <w:szCs w:val="12"/>
    </w:rPr>
  </w:style>
  <w:style w:type="paragraph" w:styleId="31">
    <w:name w:val="Body Text 3"/>
    <w:basedOn w:val="a0"/>
    <w:pPr>
      <w:spacing w:line="360" w:lineRule="auto"/>
      <w:jc w:val="center"/>
    </w:pPr>
    <w:rPr>
      <w:rFonts w:ascii="Tahoma" w:hAnsi="Tahoma" w:cs="Tahoma"/>
      <w:b/>
      <w:bCs/>
      <w:color w:val="000000"/>
      <w:sz w:val="24"/>
      <w:szCs w:val="18"/>
    </w:rPr>
  </w:style>
  <w:style w:type="character" w:styleId="aa">
    <w:name w:val="page number"/>
    <w:basedOn w:val="a1"/>
    <w:rPr>
      <w:sz w:val="18"/>
    </w:rPr>
  </w:style>
  <w:style w:type="paragraph" w:customStyle="1" w:styleId="Table2">
    <w:name w:val="Table2"/>
    <w:basedOn w:val="Table"/>
    <w:pPr>
      <w:ind w:left="266"/>
    </w:pPr>
    <w:rPr>
      <w:b w:val="0"/>
      <w:bCs w:val="0"/>
    </w:rPr>
  </w:style>
  <w:style w:type="paragraph" w:customStyle="1" w:styleId="Tablecont8">
    <w:name w:val="Tablecont_8"/>
    <w:basedOn w:val="TableCont"/>
    <w:pPr>
      <w:spacing w:before="40" w:after="40"/>
      <w:ind w:left="57" w:right="57"/>
    </w:pPr>
    <w:rPr>
      <w:sz w:val="16"/>
    </w:rPr>
  </w:style>
  <w:style w:type="paragraph" w:styleId="60">
    <w:name w:val="toc 6"/>
    <w:basedOn w:val="a0"/>
    <w:next w:val="a0"/>
    <w:autoRedefine/>
    <w:semiHidden/>
    <w:pPr>
      <w:ind w:left="1200"/>
    </w:pPr>
    <w:rPr>
      <w:sz w:val="24"/>
      <w:szCs w:val="24"/>
      <w:lang w:val="en-GB" w:eastAsia="en-US"/>
    </w:rPr>
  </w:style>
  <w:style w:type="paragraph" w:styleId="ab">
    <w:name w:val="footnote text"/>
    <w:basedOn w:val="a0"/>
    <w:semiHidden/>
    <w:rsid w:val="00AA3B55"/>
  </w:style>
  <w:style w:type="character" w:styleId="ac">
    <w:name w:val="footnote reference"/>
    <w:basedOn w:val="a1"/>
    <w:semiHidden/>
    <w:rsid w:val="00AA3B55"/>
    <w:rPr>
      <w:vertAlign w:val="superscript"/>
    </w:rPr>
  </w:style>
  <w:style w:type="character" w:styleId="-">
    <w:name w:val="Hyperlink"/>
    <w:basedOn w:val="a1"/>
    <w:rsid w:val="00162AA8"/>
    <w:rPr>
      <w:color w:val="0000FF"/>
      <w:u w:val="single"/>
    </w:rPr>
  </w:style>
  <w:style w:type="paragraph" w:customStyle="1" w:styleId="CharCharChar">
    <w:name w:val="Char Char Char"/>
    <w:basedOn w:val="a0"/>
    <w:rsid w:val="00162A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0">
    <w:name w:val="Char"/>
    <w:basedOn w:val="a0"/>
    <w:rsid w:val="001D6D76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styleId="ad">
    <w:name w:val="Table Grid"/>
    <w:basedOn w:val="a2"/>
    <w:rsid w:val="006A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DD6036"/>
    <w:pPr>
      <w:ind w:left="720" w:right="540" w:hanging="360"/>
    </w:pPr>
    <w:rPr>
      <w:rFonts w:eastAsia="SimSun"/>
      <w:sz w:val="24"/>
    </w:rPr>
  </w:style>
  <w:style w:type="character" w:styleId="af">
    <w:name w:val="Emphasis"/>
    <w:qFormat/>
    <w:rsid w:val="00DD6036"/>
    <w:rPr>
      <w:rFonts w:ascii="Arial" w:hAnsi="Arial"/>
      <w:b/>
      <w:i/>
      <w:iCs/>
      <w:sz w:val="20"/>
      <w:szCs w:val="20"/>
    </w:rPr>
  </w:style>
  <w:style w:type="paragraph" w:customStyle="1" w:styleId="Default">
    <w:name w:val="Default"/>
    <w:rsid w:val="003346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har">
    <w:name w:val="Υποσέλιδο Char"/>
    <w:aliases w:val="ft Char,fo Char"/>
    <w:link w:val="a6"/>
    <w:rsid w:val="00251568"/>
    <w:rPr>
      <w:sz w:val="24"/>
      <w:szCs w:val="24"/>
      <w:lang w:val="el-GR" w:eastAsia="en-US" w:bidi="ar-SA"/>
    </w:rPr>
  </w:style>
  <w:style w:type="paragraph" w:styleId="af0">
    <w:name w:val="Balloon Text"/>
    <w:basedOn w:val="a0"/>
    <w:link w:val="Char1"/>
    <w:rsid w:val="00CC31B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f0"/>
    <w:rsid w:val="00CC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velopathen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harne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xin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IME&amp;E</Company>
  <LinksUpToDate>false</LinksUpToDate>
  <CharactersWithSpaces>6565</CharactersWithSpaces>
  <SharedDoc>false</SharedDoc>
  <HLinks>
    <vt:vector size="18" baseType="variant"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http://www.developathens.gr/</vt:lpwstr>
      </vt:variant>
      <vt:variant>
        <vt:lpwstr/>
      </vt:variant>
      <vt:variant>
        <vt:i4>6881320</vt:i4>
      </vt:variant>
      <vt:variant>
        <vt:i4>3</vt:i4>
      </vt:variant>
      <vt:variant>
        <vt:i4>0</vt:i4>
      </vt:variant>
      <vt:variant>
        <vt:i4>5</vt:i4>
      </vt:variant>
      <vt:variant>
        <vt:lpwstr>http://www.acharnes.gr/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http://www.efxini.gr/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tsompa.p</dc:creator>
  <cp:lastModifiedBy>George Tempelis</cp:lastModifiedBy>
  <cp:revision>2</cp:revision>
  <cp:lastPrinted>2014-03-04T15:40:00Z</cp:lastPrinted>
  <dcterms:created xsi:type="dcterms:W3CDTF">2014-11-18T10:52:00Z</dcterms:created>
  <dcterms:modified xsi:type="dcterms:W3CDTF">2014-11-18T10:52:00Z</dcterms:modified>
</cp:coreProperties>
</file>